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3C" w:rsidRDefault="00676F3C" w:rsidP="00AD73CF">
      <w:pPr>
        <w:pStyle w:val="Vahedeta"/>
        <w:rPr>
          <w:rFonts w:ascii="Times New Roman" w:hAnsi="Times New Roman"/>
          <w:b/>
          <w:sz w:val="32"/>
          <w:szCs w:val="32"/>
        </w:rPr>
      </w:pPr>
      <w:r>
        <w:rPr>
          <w:rFonts w:ascii="Times New Roman" w:hAnsi="Times New Roman"/>
          <w:b/>
          <w:sz w:val="32"/>
          <w:szCs w:val="32"/>
        </w:rPr>
        <w:t>INIMESEÕPETUS</w:t>
      </w:r>
      <w:r w:rsidR="00036EC0" w:rsidRPr="00676F3C">
        <w:rPr>
          <w:rFonts w:ascii="Times New Roman" w:hAnsi="Times New Roman"/>
          <w:b/>
          <w:sz w:val="32"/>
          <w:szCs w:val="32"/>
        </w:rPr>
        <w:t xml:space="preserve"> </w:t>
      </w:r>
    </w:p>
    <w:p w:rsidR="00676F3C" w:rsidRDefault="00676F3C" w:rsidP="00AD73CF">
      <w:pPr>
        <w:pStyle w:val="Vahedeta"/>
        <w:rPr>
          <w:rFonts w:ascii="Times New Roman" w:hAnsi="Times New Roman"/>
          <w:b/>
          <w:sz w:val="32"/>
          <w:szCs w:val="32"/>
        </w:rPr>
      </w:pPr>
    </w:p>
    <w:p w:rsidR="00036EC0" w:rsidRDefault="00676F3C" w:rsidP="00AD73CF">
      <w:pPr>
        <w:pStyle w:val="Vahedeta"/>
        <w:rPr>
          <w:rFonts w:ascii="Times New Roman" w:hAnsi="Times New Roman"/>
          <w:b/>
          <w:sz w:val="32"/>
          <w:szCs w:val="32"/>
        </w:rPr>
      </w:pPr>
      <w:r>
        <w:rPr>
          <w:rFonts w:ascii="Times New Roman" w:hAnsi="Times New Roman"/>
          <w:b/>
          <w:sz w:val="32"/>
          <w:szCs w:val="32"/>
        </w:rPr>
        <w:t>7.  KLASS</w:t>
      </w:r>
    </w:p>
    <w:p w:rsidR="00676F3C" w:rsidRPr="00676F3C" w:rsidRDefault="00676F3C" w:rsidP="00AD73CF">
      <w:pPr>
        <w:pStyle w:val="Vahedeta"/>
        <w:rPr>
          <w:rFonts w:ascii="Times New Roman" w:hAnsi="Times New Roman"/>
          <w:b/>
          <w:sz w:val="32"/>
          <w:szCs w:val="32"/>
        </w:rPr>
      </w:pPr>
    </w:p>
    <w:p w:rsidR="00036EC0" w:rsidRPr="00676F3C" w:rsidRDefault="00036EC0" w:rsidP="00676F3C">
      <w:pPr>
        <w:pStyle w:val="Vahedeta"/>
        <w:rPr>
          <w:rFonts w:ascii="Times New Roman" w:hAnsi="Times New Roman"/>
          <w:b/>
          <w:sz w:val="24"/>
          <w:szCs w:val="24"/>
        </w:rPr>
      </w:pPr>
      <w:r w:rsidRPr="00676F3C">
        <w:rPr>
          <w:rFonts w:ascii="Times New Roman" w:hAnsi="Times New Roman"/>
          <w:b/>
          <w:sz w:val="24"/>
          <w:szCs w:val="24"/>
        </w:rPr>
        <w:t>Õppe- ja kasvatuseesmärgid</w:t>
      </w:r>
    </w:p>
    <w:p w:rsidR="00676F3C" w:rsidRDefault="00676F3C"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 xml:space="preserve">Põhikooli inimeseõpetusega taotletakse, et õpilane tunneb ja väärtustab isiksuse arenemisele ning </w:t>
      </w:r>
    </w:p>
    <w:p w:rsidR="00036EC0" w:rsidRPr="00AD73CF" w:rsidRDefault="00036EC0" w:rsidP="00AD73CF">
      <w:pPr>
        <w:pStyle w:val="Vahedeta"/>
        <w:rPr>
          <w:rFonts w:ascii="Times New Roman" w:hAnsi="Times New Roman"/>
          <w:sz w:val="24"/>
          <w:szCs w:val="24"/>
        </w:rPr>
      </w:pPr>
      <w:proofErr w:type="spellStart"/>
      <w:r w:rsidRPr="00AD73CF">
        <w:rPr>
          <w:rFonts w:ascii="Times New Roman" w:hAnsi="Times New Roman"/>
          <w:sz w:val="24"/>
          <w:szCs w:val="24"/>
        </w:rPr>
        <w:t>sotsialiseerumisele</w:t>
      </w:r>
      <w:proofErr w:type="spellEnd"/>
      <w:r w:rsidRPr="00AD73CF">
        <w:rPr>
          <w:rFonts w:ascii="Times New Roman" w:hAnsi="Times New Roman"/>
          <w:sz w:val="24"/>
          <w:szCs w:val="24"/>
        </w:rPr>
        <w:t xml:space="preserve"> kaasa aitavate teadmiste, oskuste ja hoiakute kujunemist järgmistes </w:t>
      </w:r>
      <w:r w:rsidR="00676F3C">
        <w:rPr>
          <w:rFonts w:ascii="Times New Roman" w:hAnsi="Times New Roman"/>
          <w:sz w:val="24"/>
          <w:szCs w:val="24"/>
        </w:rPr>
        <w:t>v</w:t>
      </w:r>
      <w:r w:rsidRPr="00AD73CF">
        <w:rPr>
          <w:rFonts w:ascii="Times New Roman" w:hAnsi="Times New Roman"/>
          <w:sz w:val="24"/>
          <w:szCs w:val="24"/>
        </w:rPr>
        <w:t>aldkondades:</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1)  enesekohased ja sotsiaalsed oskused;</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 xml:space="preserve">2)  füüsiline, vaimne, emotsionaalne ja sotsiaalne areng; </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 xml:space="preserve">3)  tervis ja tervislik eluviis; </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 xml:space="preserve">4)  turvalisus ja riskikäitumise ennetamine; </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5)  üldinimlikud väärtused: ausus, hoolivus, vastutustunne ja õiglus.</w:t>
      </w:r>
    </w:p>
    <w:p w:rsidR="00676F3C" w:rsidRDefault="00676F3C"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Tundide arv õppeaastas  35  t</w:t>
      </w:r>
      <w:r w:rsidR="00F53E68">
        <w:rPr>
          <w:rFonts w:ascii="Times New Roman" w:hAnsi="Times New Roman"/>
          <w:sz w:val="24"/>
          <w:szCs w:val="24"/>
        </w:rPr>
        <w:t>undi.</w:t>
      </w:r>
    </w:p>
    <w:p w:rsidR="00676F3C" w:rsidRDefault="00676F3C" w:rsidP="00AD73CF">
      <w:pPr>
        <w:pStyle w:val="Vahedeta"/>
        <w:rPr>
          <w:rFonts w:ascii="Times New Roman" w:hAnsi="Times New Roman"/>
          <w:sz w:val="24"/>
          <w:szCs w:val="24"/>
        </w:rPr>
      </w:pPr>
    </w:p>
    <w:p w:rsidR="00036EC0" w:rsidRPr="00676F3C" w:rsidRDefault="00036EC0" w:rsidP="00AD73CF">
      <w:pPr>
        <w:pStyle w:val="Vahedeta"/>
        <w:rPr>
          <w:rFonts w:ascii="Times New Roman" w:hAnsi="Times New Roman"/>
          <w:b/>
          <w:sz w:val="24"/>
          <w:szCs w:val="24"/>
        </w:rPr>
      </w:pPr>
      <w:r w:rsidRPr="00676F3C">
        <w:rPr>
          <w:rFonts w:ascii="Times New Roman" w:hAnsi="Times New Roman"/>
          <w:b/>
          <w:sz w:val="24"/>
          <w:szCs w:val="24"/>
        </w:rPr>
        <w:t>Õppeaine kirjeldus</w:t>
      </w:r>
    </w:p>
    <w:p w:rsidR="00676F3C" w:rsidRDefault="00676F3C"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 xml:space="preserve">Inimeseõpetuses käsitletakse eakohaselt õpilaste isiksuse kujunemisele ja </w:t>
      </w:r>
      <w:proofErr w:type="spellStart"/>
      <w:r w:rsidRPr="00AD73CF">
        <w:rPr>
          <w:rFonts w:ascii="Times New Roman" w:hAnsi="Times New Roman"/>
          <w:sz w:val="24"/>
          <w:szCs w:val="24"/>
        </w:rPr>
        <w:t>sotsialiseerumisele</w:t>
      </w:r>
      <w:proofErr w:type="spellEnd"/>
      <w:r w:rsidRPr="00AD73CF">
        <w:rPr>
          <w:rFonts w:ascii="Times New Roman" w:hAnsi="Times New Roman"/>
          <w:sz w:val="24"/>
          <w:szCs w:val="24"/>
        </w:rPr>
        <w:t xml:space="preserve"> kaasa </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 xml:space="preserve">aitavaid teadmisi, oskusi ja hoiakuid. Õpitavat käsitletakse võimalikult igapäevaeluga seonduvalt, </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 xml:space="preserve">kusjuures õppes on olulisel kohal aktiivõpimeetodid. </w:t>
      </w:r>
    </w:p>
    <w:p w:rsidR="00676F3C" w:rsidRDefault="00676F3C" w:rsidP="00AD73CF">
      <w:pPr>
        <w:pStyle w:val="Vahedeta"/>
        <w:rPr>
          <w:rFonts w:ascii="Times New Roman" w:hAnsi="Times New Roman"/>
          <w:sz w:val="24"/>
          <w:szCs w:val="24"/>
        </w:rPr>
      </w:pPr>
    </w:p>
    <w:p w:rsidR="00036EC0" w:rsidRPr="00AD73CF" w:rsidRDefault="00036EC0" w:rsidP="00676F3C">
      <w:pPr>
        <w:pStyle w:val="Vahedeta"/>
        <w:jc w:val="both"/>
        <w:rPr>
          <w:rFonts w:ascii="Times New Roman" w:hAnsi="Times New Roman"/>
          <w:sz w:val="24"/>
          <w:szCs w:val="24"/>
        </w:rPr>
      </w:pPr>
      <w:r w:rsidRPr="00AD73CF">
        <w:rPr>
          <w:rFonts w:ascii="Times New Roman" w:hAnsi="Times New Roman"/>
          <w:sz w:val="24"/>
          <w:szCs w:val="24"/>
        </w:rPr>
        <w:t xml:space="preserve">Õpetus on inimeseõpetuses isiksusekeskne, rõhk on väärtuskasvatusel. Õpetuses liigutakse tervikliku mina poole ning </w:t>
      </w:r>
      <w:proofErr w:type="spellStart"/>
      <w:r w:rsidRPr="00AD73CF">
        <w:rPr>
          <w:rFonts w:ascii="Times New Roman" w:hAnsi="Times New Roman"/>
          <w:sz w:val="24"/>
          <w:szCs w:val="24"/>
        </w:rPr>
        <w:t>situatiivselt</w:t>
      </w:r>
      <w:proofErr w:type="spellEnd"/>
      <w:r w:rsidRPr="00AD73CF">
        <w:rPr>
          <w:rFonts w:ascii="Times New Roman" w:hAnsi="Times New Roman"/>
          <w:sz w:val="24"/>
          <w:szCs w:val="24"/>
        </w:rPr>
        <w:t xml:space="preserve"> vahetu ümbruse tajumiselt ühiskonna sotsiaalsele tunnetusele. Väärtustatakse tõhusaid enesekohaseid ja sotsiaalseid oskusi, positiivse minapildi kujunemist ning üldinimlikke väärtusi. Inimeseõpetuse ainesisu toetab turvalise koolikeskkonna saavutamist ning eetiliste, vastutustundlike ja aktiivsete kodanikuühiskonna liikmete kujunemist.</w:t>
      </w:r>
      <w:r w:rsidR="00676F3C">
        <w:rPr>
          <w:rFonts w:ascii="Times New Roman" w:hAnsi="Times New Roman"/>
          <w:sz w:val="24"/>
          <w:szCs w:val="24"/>
        </w:rPr>
        <w:t xml:space="preserve"> </w:t>
      </w:r>
      <w:r w:rsidRPr="00AD73CF">
        <w:rPr>
          <w:rFonts w:ascii="Times New Roman" w:hAnsi="Times New Roman"/>
          <w:sz w:val="24"/>
          <w:szCs w:val="24"/>
        </w:rPr>
        <w:t>Väärtuskasvatus ja hoiakute kujundamine toimub vaimses õpikeskkonnas üksteist mõistvas õhkkonnas ning on suunatud õpilaste positiivse mõtlemise arendamisele oma arengu- ja toimetulekuvõimaluste üle. Soodne sotsiaalne  õpikeskkond toetub eelkõige õpilaste isikupära ja</w:t>
      </w:r>
      <w:r w:rsidR="00676F3C">
        <w:rPr>
          <w:rFonts w:ascii="Times New Roman" w:hAnsi="Times New Roman"/>
          <w:sz w:val="24"/>
          <w:szCs w:val="24"/>
        </w:rPr>
        <w:t xml:space="preserve"> </w:t>
      </w:r>
      <w:r w:rsidRPr="00AD73CF">
        <w:rPr>
          <w:rFonts w:ascii="Times New Roman" w:hAnsi="Times New Roman"/>
          <w:sz w:val="24"/>
          <w:szCs w:val="24"/>
        </w:rPr>
        <w:t xml:space="preserve">isiklike seisukohtade austamisele, võimaluste tagamisele vabaks arvamuseavalduseks, initsiatiiviks, osalemiseks ja tegutsemiseks nii üksi kui ka koos teistega. </w:t>
      </w:r>
    </w:p>
    <w:p w:rsidR="00676F3C" w:rsidRDefault="00676F3C" w:rsidP="00AD73CF">
      <w:pPr>
        <w:pStyle w:val="Vahedeta"/>
        <w:rPr>
          <w:rFonts w:ascii="Times New Roman" w:hAnsi="Times New Roman"/>
          <w:sz w:val="24"/>
          <w:szCs w:val="24"/>
        </w:rPr>
      </w:pPr>
    </w:p>
    <w:p w:rsidR="00036EC0" w:rsidRPr="00AD73CF" w:rsidRDefault="00036EC0" w:rsidP="00676F3C">
      <w:pPr>
        <w:pStyle w:val="Vahedeta"/>
        <w:jc w:val="both"/>
        <w:rPr>
          <w:rFonts w:ascii="Times New Roman" w:hAnsi="Times New Roman"/>
          <w:sz w:val="24"/>
          <w:szCs w:val="24"/>
        </w:rPr>
      </w:pPr>
      <w:r w:rsidRPr="00AD73CF">
        <w:rPr>
          <w:rFonts w:ascii="Times New Roman" w:hAnsi="Times New Roman"/>
          <w:sz w:val="24"/>
          <w:szCs w:val="24"/>
        </w:rPr>
        <w:t xml:space="preserve">Õppetegevused muutuvad põhikooli kolme kooliastme jooksul lihtsamast keerukamaks, ent peavad aine eesmärkidest lähtuvalt olema õpilasele mõistetavad ja tähenduslikud ning toetama arusaama </w:t>
      </w:r>
      <w:r w:rsidR="00676F3C">
        <w:rPr>
          <w:rFonts w:ascii="Times New Roman" w:hAnsi="Times New Roman"/>
          <w:sz w:val="24"/>
          <w:szCs w:val="24"/>
        </w:rPr>
        <w:t>õ</w:t>
      </w:r>
      <w:r w:rsidRPr="00AD73CF">
        <w:rPr>
          <w:rFonts w:ascii="Times New Roman" w:hAnsi="Times New Roman"/>
          <w:sz w:val="24"/>
          <w:szCs w:val="24"/>
        </w:rPr>
        <w:t xml:space="preserve">pitava vajalikkusest. </w:t>
      </w:r>
    </w:p>
    <w:p w:rsidR="00676F3C" w:rsidRDefault="00676F3C" w:rsidP="00AD73CF">
      <w:pPr>
        <w:pStyle w:val="Vahedeta"/>
        <w:rPr>
          <w:rFonts w:ascii="Times New Roman" w:hAnsi="Times New Roman"/>
          <w:sz w:val="24"/>
          <w:szCs w:val="24"/>
        </w:rPr>
      </w:pPr>
    </w:p>
    <w:p w:rsidR="00036EC0" w:rsidRPr="00AD73CF" w:rsidRDefault="00036EC0" w:rsidP="00676F3C">
      <w:pPr>
        <w:pStyle w:val="Vahedeta"/>
        <w:jc w:val="both"/>
        <w:rPr>
          <w:rFonts w:ascii="Times New Roman" w:hAnsi="Times New Roman"/>
          <w:sz w:val="24"/>
          <w:szCs w:val="24"/>
        </w:rPr>
      </w:pPr>
      <w:r w:rsidRPr="00AD73CF">
        <w:rPr>
          <w:rFonts w:ascii="Times New Roman" w:hAnsi="Times New Roman"/>
          <w:sz w:val="24"/>
          <w:szCs w:val="24"/>
        </w:rPr>
        <w:t xml:space="preserve">Inimeseõpetus on kontsentriline õppeaine, mille võtmeteemasid käsitletakse igal kooliastmel, arvestades arengulist käsitlust seoses 1) endasse positiivse suhtumise ja tervikliku mina kujundamisega ning 2) arenguülesannete ja nendega toimetulekuga. </w:t>
      </w:r>
    </w:p>
    <w:p w:rsidR="00676F3C" w:rsidRDefault="00676F3C" w:rsidP="00676F3C">
      <w:pPr>
        <w:pStyle w:val="Vahedeta"/>
        <w:jc w:val="both"/>
        <w:rPr>
          <w:rFonts w:ascii="Times New Roman" w:hAnsi="Times New Roman"/>
          <w:sz w:val="24"/>
          <w:szCs w:val="24"/>
        </w:rPr>
      </w:pPr>
    </w:p>
    <w:p w:rsidR="00036EC0" w:rsidRPr="00AD73CF" w:rsidRDefault="00036EC0" w:rsidP="00676F3C">
      <w:pPr>
        <w:pStyle w:val="Vahedeta"/>
        <w:jc w:val="both"/>
        <w:rPr>
          <w:rFonts w:ascii="Times New Roman" w:hAnsi="Times New Roman"/>
          <w:sz w:val="24"/>
          <w:szCs w:val="24"/>
        </w:rPr>
      </w:pPr>
      <w:r w:rsidRPr="00AD73CF">
        <w:rPr>
          <w:rFonts w:ascii="Times New Roman" w:hAnsi="Times New Roman"/>
          <w:sz w:val="24"/>
          <w:szCs w:val="24"/>
        </w:rPr>
        <w:t xml:space="preserve">Esimeses kooliastmes on inimeseõpetuses rõhk õpilase enesekohasel pädevusel ning enese suhestamisel lähiümbrusega, integreerides ühiskonnaõpetuse temaatikat. Teises kooliastmes on keskmes õpilase sotsiaalne pädevus ja sotsiaalsete probleemide ennetamine ning õpilase tervist tugevdav ja väärtustav eluviis. Kolmandas kooliastmes keskendutakse õpilase ealiste iseärasuste (murdeiga) ja arenguülesannetega toimetulekule, tervise tervikkäsitlusele ning enese- ja sotsiaalsetele oskustele. </w:t>
      </w:r>
    </w:p>
    <w:p w:rsidR="00676F3C" w:rsidRDefault="00676F3C" w:rsidP="00676F3C">
      <w:pPr>
        <w:pStyle w:val="Vahedeta"/>
        <w:jc w:val="both"/>
        <w:rPr>
          <w:rFonts w:ascii="Times New Roman" w:hAnsi="Times New Roman"/>
          <w:sz w:val="24"/>
          <w:szCs w:val="24"/>
        </w:rPr>
      </w:pPr>
    </w:p>
    <w:p w:rsidR="00036EC0" w:rsidRPr="00AD73CF" w:rsidRDefault="00036EC0" w:rsidP="00676F3C">
      <w:pPr>
        <w:pStyle w:val="Vahedeta"/>
        <w:jc w:val="both"/>
        <w:rPr>
          <w:rFonts w:ascii="Times New Roman" w:hAnsi="Times New Roman"/>
          <w:sz w:val="24"/>
          <w:szCs w:val="24"/>
        </w:rPr>
      </w:pPr>
      <w:r w:rsidRPr="00AD73CF">
        <w:rPr>
          <w:rFonts w:ascii="Times New Roman" w:hAnsi="Times New Roman"/>
          <w:sz w:val="24"/>
          <w:szCs w:val="24"/>
        </w:rPr>
        <w:t>Inimeseõpetuses õpitakse teatud teemasid ülevaate korras ja teatud teemasid käsitletakse sügavuti.</w:t>
      </w:r>
    </w:p>
    <w:p w:rsidR="00036EC0" w:rsidRPr="00AD73CF" w:rsidRDefault="00036EC0" w:rsidP="00676F3C">
      <w:pPr>
        <w:pStyle w:val="Vahedeta"/>
        <w:jc w:val="both"/>
        <w:rPr>
          <w:rFonts w:ascii="Times New Roman" w:hAnsi="Times New Roman"/>
          <w:sz w:val="24"/>
          <w:szCs w:val="24"/>
        </w:rPr>
      </w:pPr>
      <w:r w:rsidRPr="00AD73CF">
        <w:rPr>
          <w:rFonts w:ascii="Times New Roman" w:hAnsi="Times New Roman"/>
          <w:sz w:val="24"/>
          <w:szCs w:val="24"/>
        </w:rPr>
        <w:lastRenderedPageBreak/>
        <w:t>Teemasid võib käsitleda nii üksteisele järgnevatena kui ka integreerituna, et saavutada oskuste-, teadmiste- ja väärtustepõhised õpitulemused.</w:t>
      </w:r>
    </w:p>
    <w:p w:rsidR="00676F3C" w:rsidRDefault="00676F3C" w:rsidP="00AD73CF">
      <w:pPr>
        <w:pStyle w:val="Vahedeta"/>
        <w:rPr>
          <w:rFonts w:ascii="Times New Roman" w:hAnsi="Times New Roman"/>
          <w:sz w:val="24"/>
          <w:szCs w:val="24"/>
        </w:rPr>
      </w:pPr>
    </w:p>
    <w:p w:rsidR="00036EC0" w:rsidRDefault="005C4512" w:rsidP="00AD73CF">
      <w:pPr>
        <w:pStyle w:val="Vahedeta"/>
        <w:rPr>
          <w:rFonts w:ascii="Times New Roman" w:hAnsi="Times New Roman"/>
          <w:b/>
          <w:sz w:val="24"/>
          <w:szCs w:val="24"/>
        </w:rPr>
      </w:pPr>
      <w:r>
        <w:rPr>
          <w:rFonts w:ascii="Times New Roman" w:hAnsi="Times New Roman"/>
          <w:b/>
          <w:sz w:val="24"/>
          <w:szCs w:val="24"/>
        </w:rPr>
        <w:t>Teemad, õ</w:t>
      </w:r>
      <w:r w:rsidR="00676F3C">
        <w:rPr>
          <w:rFonts w:ascii="Times New Roman" w:hAnsi="Times New Roman"/>
          <w:b/>
          <w:sz w:val="24"/>
          <w:szCs w:val="24"/>
        </w:rPr>
        <w:t>pitulemused ja õppesisu.</w:t>
      </w:r>
    </w:p>
    <w:p w:rsidR="00676F3C" w:rsidRPr="00676F3C" w:rsidRDefault="00676F3C" w:rsidP="00AD73CF">
      <w:pPr>
        <w:pStyle w:val="Vahedeta"/>
        <w:rPr>
          <w:rFonts w:ascii="Times New Roman" w:hAnsi="Times New Roman"/>
          <w:b/>
          <w:sz w:val="24"/>
          <w:szCs w:val="24"/>
        </w:rPr>
      </w:pPr>
    </w:p>
    <w:p w:rsidR="00036EC0" w:rsidRPr="00676F3C" w:rsidRDefault="00676F3C" w:rsidP="00676F3C">
      <w:pPr>
        <w:pStyle w:val="Vahedeta"/>
        <w:rPr>
          <w:rFonts w:ascii="Times New Roman" w:hAnsi="Times New Roman"/>
          <w:b/>
          <w:sz w:val="24"/>
          <w:szCs w:val="24"/>
        </w:rPr>
      </w:pPr>
      <w:r w:rsidRPr="00676F3C">
        <w:rPr>
          <w:rFonts w:ascii="Times New Roman" w:hAnsi="Times New Roman"/>
          <w:b/>
          <w:sz w:val="24"/>
          <w:szCs w:val="24"/>
        </w:rPr>
        <w:t xml:space="preserve">1. </w:t>
      </w:r>
      <w:r w:rsidR="00036EC0" w:rsidRPr="00676F3C">
        <w:rPr>
          <w:rFonts w:ascii="Times New Roman" w:hAnsi="Times New Roman"/>
          <w:b/>
          <w:sz w:val="24"/>
          <w:szCs w:val="24"/>
        </w:rPr>
        <w:t>Inimese elukaar ja murdeea koht selles</w:t>
      </w:r>
      <w:r w:rsidR="005C4512">
        <w:rPr>
          <w:rFonts w:ascii="Times New Roman" w:hAnsi="Times New Roman"/>
          <w:b/>
          <w:sz w:val="24"/>
          <w:szCs w:val="24"/>
        </w:rPr>
        <w:t>.</w:t>
      </w:r>
    </w:p>
    <w:p w:rsidR="00676F3C" w:rsidRDefault="00676F3C"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i/>
          <w:iCs/>
          <w:sz w:val="24"/>
          <w:szCs w:val="24"/>
        </w:rPr>
      </w:pPr>
      <w:r w:rsidRPr="00AD73CF">
        <w:rPr>
          <w:rFonts w:ascii="Times New Roman" w:hAnsi="Times New Roman"/>
          <w:sz w:val="24"/>
          <w:szCs w:val="24"/>
        </w:rPr>
        <w:t>Õpitulemused</w:t>
      </w:r>
      <w:r w:rsidR="00676F3C">
        <w:rPr>
          <w:rFonts w:ascii="Times New Roman" w:hAnsi="Times New Roman"/>
          <w:sz w:val="24"/>
          <w:szCs w:val="24"/>
        </w:rPr>
        <w:t>:</w:t>
      </w:r>
    </w:p>
    <w:p w:rsidR="00676F3C" w:rsidRDefault="00036EC0" w:rsidP="00676F3C">
      <w:pPr>
        <w:pStyle w:val="Vahedeta"/>
        <w:jc w:val="both"/>
        <w:rPr>
          <w:rFonts w:ascii="Times New Roman" w:hAnsi="Times New Roman"/>
          <w:sz w:val="24"/>
          <w:szCs w:val="24"/>
        </w:rPr>
      </w:pPr>
      <w:r w:rsidRPr="00AD73CF">
        <w:rPr>
          <w:rFonts w:ascii="Times New Roman" w:hAnsi="Times New Roman"/>
          <w:sz w:val="24"/>
          <w:szCs w:val="24"/>
        </w:rPr>
        <w:t>1.</w:t>
      </w:r>
      <w:r w:rsidR="00676F3C">
        <w:rPr>
          <w:rFonts w:ascii="Times New Roman" w:hAnsi="Times New Roman"/>
          <w:sz w:val="24"/>
          <w:szCs w:val="24"/>
        </w:rPr>
        <w:t xml:space="preserve"> </w:t>
      </w:r>
      <w:r w:rsidRPr="00AD73CF">
        <w:rPr>
          <w:rFonts w:ascii="Times New Roman" w:hAnsi="Times New Roman"/>
          <w:sz w:val="24"/>
          <w:szCs w:val="24"/>
        </w:rPr>
        <w:t xml:space="preserve"> Iseloomustab </w:t>
      </w:r>
      <w:r w:rsidR="00676F3C">
        <w:rPr>
          <w:rFonts w:ascii="Times New Roman" w:hAnsi="Times New Roman"/>
          <w:sz w:val="24"/>
          <w:szCs w:val="24"/>
        </w:rPr>
        <w:t xml:space="preserve"> </w:t>
      </w:r>
      <w:r w:rsidRPr="00AD73CF">
        <w:rPr>
          <w:rFonts w:ascii="Times New Roman" w:hAnsi="Times New Roman"/>
          <w:sz w:val="24"/>
          <w:szCs w:val="24"/>
        </w:rPr>
        <w:t>murde- j</w:t>
      </w:r>
      <w:r w:rsidR="00676F3C">
        <w:rPr>
          <w:rFonts w:ascii="Times New Roman" w:hAnsi="Times New Roman"/>
          <w:sz w:val="24"/>
          <w:szCs w:val="24"/>
        </w:rPr>
        <w:t xml:space="preserve"> </w:t>
      </w:r>
      <w:r w:rsidRPr="00AD73CF">
        <w:rPr>
          <w:rFonts w:ascii="Times New Roman" w:hAnsi="Times New Roman"/>
          <w:sz w:val="24"/>
          <w:szCs w:val="24"/>
        </w:rPr>
        <w:t xml:space="preserve">a </w:t>
      </w:r>
      <w:r w:rsidR="00676F3C">
        <w:rPr>
          <w:rFonts w:ascii="Times New Roman" w:hAnsi="Times New Roman"/>
          <w:sz w:val="24"/>
          <w:szCs w:val="24"/>
        </w:rPr>
        <w:t xml:space="preserve"> </w:t>
      </w:r>
      <w:r w:rsidRPr="00AD73CF">
        <w:rPr>
          <w:rFonts w:ascii="Times New Roman" w:hAnsi="Times New Roman"/>
          <w:sz w:val="24"/>
          <w:szCs w:val="24"/>
        </w:rPr>
        <w:t xml:space="preserve">noorukiea </w:t>
      </w:r>
      <w:r w:rsidR="00676F3C">
        <w:rPr>
          <w:rFonts w:ascii="Times New Roman" w:hAnsi="Times New Roman"/>
          <w:sz w:val="24"/>
          <w:szCs w:val="24"/>
        </w:rPr>
        <w:t xml:space="preserve"> </w:t>
      </w:r>
      <w:r w:rsidRPr="00AD73CF">
        <w:rPr>
          <w:rFonts w:ascii="Times New Roman" w:hAnsi="Times New Roman"/>
          <w:sz w:val="24"/>
          <w:szCs w:val="24"/>
        </w:rPr>
        <w:t>arenguülesandeid</w:t>
      </w:r>
      <w:r w:rsidR="00676F3C">
        <w:rPr>
          <w:rFonts w:ascii="Times New Roman" w:hAnsi="Times New Roman"/>
          <w:sz w:val="24"/>
          <w:szCs w:val="24"/>
        </w:rPr>
        <w:t xml:space="preserve">  </w:t>
      </w:r>
      <w:r w:rsidRPr="00AD73CF">
        <w:rPr>
          <w:rFonts w:ascii="Times New Roman" w:hAnsi="Times New Roman"/>
          <w:sz w:val="24"/>
          <w:szCs w:val="24"/>
        </w:rPr>
        <w:t xml:space="preserve">üleminekul </w:t>
      </w:r>
      <w:r w:rsidR="00676F3C">
        <w:rPr>
          <w:rFonts w:ascii="Times New Roman" w:hAnsi="Times New Roman"/>
          <w:sz w:val="24"/>
          <w:szCs w:val="24"/>
        </w:rPr>
        <w:t xml:space="preserve"> </w:t>
      </w:r>
      <w:r w:rsidRPr="00AD73CF">
        <w:rPr>
          <w:rFonts w:ascii="Times New Roman" w:hAnsi="Times New Roman"/>
          <w:sz w:val="24"/>
          <w:szCs w:val="24"/>
        </w:rPr>
        <w:t xml:space="preserve">lapseeast </w:t>
      </w:r>
      <w:r w:rsidR="00676F3C">
        <w:rPr>
          <w:rFonts w:ascii="Times New Roman" w:hAnsi="Times New Roman"/>
          <w:sz w:val="24"/>
          <w:szCs w:val="24"/>
        </w:rPr>
        <w:t xml:space="preserve"> </w:t>
      </w:r>
      <w:r w:rsidRPr="00AD73CF">
        <w:rPr>
          <w:rFonts w:ascii="Times New Roman" w:hAnsi="Times New Roman"/>
          <w:sz w:val="24"/>
          <w:szCs w:val="24"/>
        </w:rPr>
        <w:t>täiskasvanuikka.</w:t>
      </w:r>
    </w:p>
    <w:p w:rsidR="00036EC0" w:rsidRPr="00AD73CF" w:rsidRDefault="00036EC0" w:rsidP="00676F3C">
      <w:pPr>
        <w:pStyle w:val="Vahedeta"/>
        <w:jc w:val="both"/>
        <w:rPr>
          <w:rFonts w:ascii="Times New Roman" w:hAnsi="Times New Roman"/>
          <w:sz w:val="24"/>
          <w:szCs w:val="24"/>
        </w:rPr>
      </w:pPr>
      <w:r w:rsidRPr="00AD73CF">
        <w:rPr>
          <w:rFonts w:ascii="Times New Roman" w:hAnsi="Times New Roman"/>
          <w:sz w:val="24"/>
          <w:szCs w:val="24"/>
        </w:rPr>
        <w:t>2.</w:t>
      </w:r>
      <w:r w:rsidR="00676F3C">
        <w:rPr>
          <w:rFonts w:ascii="Times New Roman" w:hAnsi="Times New Roman"/>
          <w:sz w:val="24"/>
          <w:szCs w:val="24"/>
        </w:rPr>
        <w:t xml:space="preserve"> </w:t>
      </w:r>
      <w:r w:rsidRPr="00AD73CF">
        <w:rPr>
          <w:rFonts w:ascii="Times New Roman" w:hAnsi="Times New Roman"/>
          <w:sz w:val="24"/>
          <w:szCs w:val="24"/>
        </w:rPr>
        <w:t xml:space="preserve"> Kirjeldab, </w:t>
      </w:r>
      <w:r w:rsidR="00676F3C">
        <w:rPr>
          <w:rFonts w:ascii="Times New Roman" w:hAnsi="Times New Roman"/>
          <w:sz w:val="24"/>
          <w:szCs w:val="24"/>
        </w:rPr>
        <w:t xml:space="preserve"> </w:t>
      </w:r>
      <w:r w:rsidRPr="00AD73CF">
        <w:rPr>
          <w:rFonts w:ascii="Times New Roman" w:hAnsi="Times New Roman"/>
          <w:sz w:val="24"/>
          <w:szCs w:val="24"/>
        </w:rPr>
        <w:t xml:space="preserve">kuidas </w:t>
      </w:r>
      <w:r w:rsidR="00676F3C">
        <w:rPr>
          <w:rFonts w:ascii="Times New Roman" w:hAnsi="Times New Roman"/>
          <w:sz w:val="24"/>
          <w:szCs w:val="24"/>
        </w:rPr>
        <w:t xml:space="preserve"> </w:t>
      </w:r>
      <w:r w:rsidRPr="00AD73CF">
        <w:rPr>
          <w:rFonts w:ascii="Times New Roman" w:hAnsi="Times New Roman"/>
          <w:sz w:val="24"/>
          <w:szCs w:val="24"/>
        </w:rPr>
        <w:t xml:space="preserve">mõjutavad </w:t>
      </w:r>
      <w:r w:rsidR="00676F3C">
        <w:rPr>
          <w:rFonts w:ascii="Times New Roman" w:hAnsi="Times New Roman"/>
          <w:sz w:val="24"/>
          <w:szCs w:val="24"/>
        </w:rPr>
        <w:t xml:space="preserve"> </w:t>
      </w:r>
      <w:r w:rsidRPr="00AD73CF">
        <w:rPr>
          <w:rFonts w:ascii="Times New Roman" w:hAnsi="Times New Roman"/>
          <w:sz w:val="24"/>
          <w:szCs w:val="24"/>
        </w:rPr>
        <w:t>inimese</w:t>
      </w:r>
      <w:r w:rsidR="00676F3C">
        <w:rPr>
          <w:rFonts w:ascii="Times New Roman" w:hAnsi="Times New Roman"/>
          <w:sz w:val="24"/>
          <w:szCs w:val="24"/>
        </w:rPr>
        <w:t xml:space="preserve"> </w:t>
      </w:r>
      <w:r w:rsidRPr="00AD73CF">
        <w:rPr>
          <w:rFonts w:ascii="Times New Roman" w:hAnsi="Times New Roman"/>
          <w:sz w:val="24"/>
          <w:szCs w:val="24"/>
        </w:rPr>
        <w:t xml:space="preserve"> kasvamist</w:t>
      </w:r>
      <w:r w:rsidR="00676F3C">
        <w:rPr>
          <w:rFonts w:ascii="Times New Roman" w:hAnsi="Times New Roman"/>
          <w:sz w:val="24"/>
          <w:szCs w:val="24"/>
        </w:rPr>
        <w:t xml:space="preserve"> </w:t>
      </w:r>
      <w:r w:rsidRPr="00AD73CF">
        <w:rPr>
          <w:rFonts w:ascii="Times New Roman" w:hAnsi="Times New Roman"/>
          <w:sz w:val="24"/>
          <w:szCs w:val="24"/>
        </w:rPr>
        <w:t xml:space="preserve"> ja </w:t>
      </w:r>
      <w:r w:rsidR="00676F3C">
        <w:rPr>
          <w:rFonts w:ascii="Times New Roman" w:hAnsi="Times New Roman"/>
          <w:sz w:val="24"/>
          <w:szCs w:val="24"/>
        </w:rPr>
        <w:t xml:space="preserve"> </w:t>
      </w:r>
      <w:r w:rsidRPr="00AD73CF">
        <w:rPr>
          <w:rFonts w:ascii="Times New Roman" w:hAnsi="Times New Roman"/>
          <w:sz w:val="24"/>
          <w:szCs w:val="24"/>
        </w:rPr>
        <w:t>arengut pärilikud ning keskkonnategurid.</w:t>
      </w:r>
    </w:p>
    <w:p w:rsidR="00036EC0" w:rsidRPr="00AD73CF" w:rsidRDefault="00036EC0" w:rsidP="00676F3C">
      <w:pPr>
        <w:pStyle w:val="Vahedeta"/>
        <w:jc w:val="both"/>
        <w:rPr>
          <w:rFonts w:ascii="Times New Roman" w:hAnsi="Times New Roman"/>
          <w:sz w:val="24"/>
          <w:szCs w:val="24"/>
        </w:rPr>
      </w:pPr>
      <w:r w:rsidRPr="00AD73CF">
        <w:rPr>
          <w:rFonts w:ascii="Times New Roman" w:hAnsi="Times New Roman"/>
          <w:sz w:val="24"/>
          <w:szCs w:val="24"/>
        </w:rPr>
        <w:t>Toob näiteid inimesevõimaluste kohta ise oma eluteed kujundada ning mõistab enda vastutust oma elutee kujundajamisel.</w:t>
      </w:r>
    </w:p>
    <w:p w:rsidR="00676F3C" w:rsidRDefault="00036EC0" w:rsidP="00676F3C">
      <w:pPr>
        <w:pStyle w:val="Vahedeta"/>
        <w:jc w:val="both"/>
        <w:rPr>
          <w:rFonts w:ascii="Times New Roman" w:hAnsi="Times New Roman"/>
          <w:sz w:val="24"/>
          <w:szCs w:val="24"/>
        </w:rPr>
      </w:pPr>
      <w:r w:rsidRPr="00AD73CF">
        <w:rPr>
          <w:rFonts w:ascii="Times New Roman" w:hAnsi="Times New Roman"/>
          <w:sz w:val="24"/>
          <w:szCs w:val="24"/>
        </w:rPr>
        <w:t xml:space="preserve">3. Kirjeldab </w:t>
      </w:r>
      <w:r w:rsidR="00676F3C">
        <w:rPr>
          <w:rFonts w:ascii="Times New Roman" w:hAnsi="Times New Roman"/>
          <w:sz w:val="24"/>
          <w:szCs w:val="24"/>
        </w:rPr>
        <w:t xml:space="preserve">  </w:t>
      </w:r>
      <w:r w:rsidRPr="00AD73CF">
        <w:rPr>
          <w:rFonts w:ascii="Times New Roman" w:hAnsi="Times New Roman"/>
          <w:sz w:val="24"/>
          <w:szCs w:val="24"/>
        </w:rPr>
        <w:t xml:space="preserve">põhilisi </w:t>
      </w:r>
      <w:r w:rsidR="00676F3C">
        <w:rPr>
          <w:rFonts w:ascii="Times New Roman" w:hAnsi="Times New Roman"/>
          <w:sz w:val="24"/>
          <w:szCs w:val="24"/>
        </w:rPr>
        <w:t xml:space="preserve">  </w:t>
      </w:r>
      <w:r w:rsidRPr="00AD73CF">
        <w:rPr>
          <w:rFonts w:ascii="Times New Roman" w:hAnsi="Times New Roman"/>
          <w:sz w:val="24"/>
          <w:szCs w:val="24"/>
        </w:rPr>
        <w:t xml:space="preserve">enesekasvatusvõtteid: </w:t>
      </w:r>
      <w:r w:rsidR="00676F3C">
        <w:rPr>
          <w:rFonts w:ascii="Times New Roman" w:hAnsi="Times New Roman"/>
          <w:sz w:val="24"/>
          <w:szCs w:val="24"/>
        </w:rPr>
        <w:t xml:space="preserve">  </w:t>
      </w:r>
      <w:r w:rsidRPr="00AD73CF">
        <w:rPr>
          <w:rFonts w:ascii="Times New Roman" w:hAnsi="Times New Roman"/>
          <w:sz w:val="24"/>
          <w:szCs w:val="24"/>
        </w:rPr>
        <w:t xml:space="preserve">eneseveenmist, </w:t>
      </w:r>
      <w:r w:rsidR="00676F3C">
        <w:rPr>
          <w:rFonts w:ascii="Times New Roman" w:hAnsi="Times New Roman"/>
          <w:sz w:val="24"/>
          <w:szCs w:val="24"/>
        </w:rPr>
        <w:t xml:space="preserve">  </w:t>
      </w:r>
      <w:r w:rsidRPr="00AD73CF">
        <w:rPr>
          <w:rFonts w:ascii="Times New Roman" w:hAnsi="Times New Roman"/>
          <w:sz w:val="24"/>
          <w:szCs w:val="24"/>
        </w:rPr>
        <w:t xml:space="preserve">enesetreeningut, </w:t>
      </w:r>
      <w:r w:rsidR="00676F3C">
        <w:rPr>
          <w:rFonts w:ascii="Times New Roman" w:hAnsi="Times New Roman"/>
          <w:sz w:val="24"/>
          <w:szCs w:val="24"/>
        </w:rPr>
        <w:t xml:space="preserve"> </w:t>
      </w:r>
      <w:r w:rsidRPr="00AD73CF">
        <w:rPr>
          <w:rFonts w:ascii="Times New Roman" w:hAnsi="Times New Roman"/>
          <w:sz w:val="24"/>
          <w:szCs w:val="24"/>
        </w:rPr>
        <w:t xml:space="preserve">eneseergutust </w:t>
      </w:r>
      <w:r w:rsidR="00676F3C">
        <w:rPr>
          <w:rFonts w:ascii="Times New Roman" w:hAnsi="Times New Roman"/>
          <w:sz w:val="24"/>
          <w:szCs w:val="24"/>
        </w:rPr>
        <w:t xml:space="preserve"> </w:t>
      </w:r>
      <w:r w:rsidRPr="00AD73CF">
        <w:rPr>
          <w:rFonts w:ascii="Times New Roman" w:hAnsi="Times New Roman"/>
          <w:sz w:val="24"/>
          <w:szCs w:val="24"/>
        </w:rPr>
        <w:t xml:space="preserve">ja </w:t>
      </w:r>
    </w:p>
    <w:p w:rsidR="00036EC0" w:rsidRPr="00AD73CF" w:rsidRDefault="00036EC0" w:rsidP="00676F3C">
      <w:pPr>
        <w:pStyle w:val="Vahedeta"/>
        <w:jc w:val="both"/>
        <w:rPr>
          <w:rFonts w:ascii="Times New Roman" w:hAnsi="Times New Roman"/>
          <w:sz w:val="24"/>
          <w:szCs w:val="24"/>
        </w:rPr>
      </w:pPr>
      <w:r w:rsidRPr="00AD73CF">
        <w:rPr>
          <w:rFonts w:ascii="Times New Roman" w:hAnsi="Times New Roman"/>
          <w:sz w:val="24"/>
          <w:szCs w:val="24"/>
        </w:rPr>
        <w:t>-karistust ning enesesisendust</w:t>
      </w:r>
      <w:r w:rsidR="00676F3C">
        <w:rPr>
          <w:rFonts w:ascii="Times New Roman" w:hAnsi="Times New Roman"/>
          <w:sz w:val="24"/>
          <w:szCs w:val="24"/>
        </w:rPr>
        <w:t>.</w:t>
      </w:r>
    </w:p>
    <w:p w:rsidR="00676F3C" w:rsidRDefault="00676F3C"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i/>
          <w:iCs/>
          <w:sz w:val="24"/>
          <w:szCs w:val="24"/>
        </w:rPr>
      </w:pPr>
      <w:r w:rsidRPr="00AD73CF">
        <w:rPr>
          <w:rFonts w:ascii="Times New Roman" w:hAnsi="Times New Roman"/>
          <w:sz w:val="24"/>
          <w:szCs w:val="24"/>
        </w:rPr>
        <w:t>Õppesisu</w:t>
      </w:r>
      <w:r w:rsidR="00676F3C">
        <w:rPr>
          <w:rFonts w:ascii="Times New Roman" w:hAnsi="Times New Roman"/>
          <w:sz w:val="24"/>
          <w:szCs w:val="24"/>
        </w:rPr>
        <w:t>:</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Areng ja kasvamine. Arengut ja kasvamist mõjutavad tegurid. Inimese elukaar. Murde- ja noorukiea koht elukaares. Inimene oma elutee kujundajana.</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Enesekasvatuse alused ja võimalused.</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Vastutus seoses valikutega</w:t>
      </w:r>
      <w:r w:rsidR="005C4512">
        <w:rPr>
          <w:rFonts w:ascii="Times New Roman" w:hAnsi="Times New Roman"/>
          <w:sz w:val="24"/>
          <w:szCs w:val="24"/>
        </w:rPr>
        <w:t>.</w:t>
      </w:r>
    </w:p>
    <w:p w:rsidR="00676F3C" w:rsidRDefault="00676F3C" w:rsidP="00AD73CF">
      <w:pPr>
        <w:pStyle w:val="Vahedeta"/>
        <w:rPr>
          <w:rFonts w:ascii="Times New Roman" w:hAnsi="Times New Roman"/>
          <w:sz w:val="24"/>
          <w:szCs w:val="24"/>
        </w:rPr>
      </w:pPr>
    </w:p>
    <w:p w:rsidR="00036EC0" w:rsidRPr="00676F3C" w:rsidRDefault="00676F3C" w:rsidP="00AD73CF">
      <w:pPr>
        <w:pStyle w:val="Vahedeta"/>
        <w:rPr>
          <w:rFonts w:ascii="Times New Roman" w:hAnsi="Times New Roman"/>
          <w:b/>
          <w:sz w:val="24"/>
          <w:szCs w:val="24"/>
        </w:rPr>
      </w:pPr>
      <w:r w:rsidRPr="00676F3C">
        <w:rPr>
          <w:rFonts w:ascii="Times New Roman" w:hAnsi="Times New Roman"/>
          <w:b/>
          <w:sz w:val="24"/>
          <w:szCs w:val="24"/>
        </w:rPr>
        <w:t xml:space="preserve">2. </w:t>
      </w:r>
      <w:r w:rsidR="00036EC0" w:rsidRPr="00676F3C">
        <w:rPr>
          <w:rFonts w:ascii="Times New Roman" w:hAnsi="Times New Roman"/>
          <w:b/>
          <w:sz w:val="24"/>
          <w:szCs w:val="24"/>
        </w:rPr>
        <w:t>Inimese mina</w:t>
      </w:r>
      <w:r w:rsidR="005C4512">
        <w:rPr>
          <w:rFonts w:ascii="Times New Roman" w:hAnsi="Times New Roman"/>
          <w:b/>
          <w:sz w:val="24"/>
          <w:szCs w:val="24"/>
        </w:rPr>
        <w:t>.</w:t>
      </w:r>
    </w:p>
    <w:p w:rsidR="00676F3C" w:rsidRDefault="00676F3C"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i/>
          <w:iCs/>
          <w:sz w:val="24"/>
          <w:szCs w:val="24"/>
        </w:rPr>
      </w:pPr>
      <w:r w:rsidRPr="00AD73CF">
        <w:rPr>
          <w:rFonts w:ascii="Times New Roman" w:hAnsi="Times New Roman"/>
          <w:sz w:val="24"/>
          <w:szCs w:val="24"/>
        </w:rPr>
        <w:t>Õpitulemused</w:t>
      </w:r>
      <w:r w:rsidR="00676F3C">
        <w:rPr>
          <w:rFonts w:ascii="Times New Roman" w:hAnsi="Times New Roman"/>
          <w:sz w:val="24"/>
          <w:szCs w:val="24"/>
        </w:rPr>
        <w:t>:</w:t>
      </w:r>
    </w:p>
    <w:p w:rsidR="00036EC0" w:rsidRPr="00AD73CF" w:rsidRDefault="00036EC0" w:rsidP="005C4512">
      <w:pPr>
        <w:pStyle w:val="Vahedeta"/>
        <w:jc w:val="both"/>
        <w:rPr>
          <w:rFonts w:ascii="Times New Roman" w:hAnsi="Times New Roman"/>
          <w:sz w:val="24"/>
          <w:szCs w:val="24"/>
        </w:rPr>
      </w:pPr>
      <w:r w:rsidRPr="00AD73CF">
        <w:rPr>
          <w:rFonts w:ascii="Times New Roman" w:hAnsi="Times New Roman"/>
          <w:sz w:val="24"/>
          <w:szCs w:val="24"/>
        </w:rPr>
        <w:t>1. Selgitab, mis on minapilt ja enesehinnang.</w:t>
      </w:r>
    </w:p>
    <w:p w:rsidR="00036EC0" w:rsidRPr="00AD73CF" w:rsidRDefault="00036EC0" w:rsidP="005C4512">
      <w:pPr>
        <w:pStyle w:val="Vahedeta"/>
        <w:jc w:val="both"/>
        <w:rPr>
          <w:rFonts w:ascii="Times New Roman" w:hAnsi="Times New Roman"/>
          <w:sz w:val="24"/>
          <w:szCs w:val="24"/>
        </w:rPr>
      </w:pPr>
      <w:r w:rsidRPr="00AD73CF">
        <w:rPr>
          <w:rFonts w:ascii="Times New Roman" w:hAnsi="Times New Roman"/>
          <w:sz w:val="24"/>
          <w:szCs w:val="24"/>
        </w:rPr>
        <w:t>2. Kirjeldab positiivse endassesuhtumise kujundamise ja säilitamise võimalusi. Kasutab eneseanalüüsi oma teatud iseloomujooni, huve, võimeid ja väärtusi määrates.</w:t>
      </w:r>
    </w:p>
    <w:p w:rsidR="00036EC0" w:rsidRPr="00AD73CF" w:rsidRDefault="005C4512" w:rsidP="005C4512">
      <w:pPr>
        <w:pStyle w:val="Vahedeta"/>
        <w:jc w:val="both"/>
        <w:rPr>
          <w:rFonts w:ascii="Times New Roman" w:hAnsi="Times New Roman"/>
          <w:sz w:val="24"/>
          <w:szCs w:val="24"/>
        </w:rPr>
      </w:pPr>
      <w:r>
        <w:rPr>
          <w:rFonts w:ascii="Times New Roman" w:hAnsi="Times New Roman"/>
          <w:sz w:val="24"/>
          <w:szCs w:val="24"/>
        </w:rPr>
        <w:t>3</w:t>
      </w:r>
      <w:r w:rsidR="00036EC0" w:rsidRPr="00AD73CF">
        <w:rPr>
          <w:rFonts w:ascii="Times New Roman" w:hAnsi="Times New Roman"/>
          <w:sz w:val="24"/>
          <w:szCs w:val="24"/>
        </w:rPr>
        <w:t>. Väärtustab võimalusi oma iseloomu, huve, võimeid ja väärtusi positiivses suunas kujundada ning toob nende kohta näiteid.</w:t>
      </w:r>
    </w:p>
    <w:p w:rsidR="00036EC0" w:rsidRPr="00AD73CF" w:rsidRDefault="005C4512" w:rsidP="005C4512">
      <w:pPr>
        <w:pStyle w:val="Vahedeta"/>
        <w:jc w:val="both"/>
        <w:rPr>
          <w:rFonts w:ascii="Times New Roman" w:hAnsi="Times New Roman"/>
          <w:sz w:val="24"/>
          <w:szCs w:val="24"/>
        </w:rPr>
      </w:pPr>
      <w:r>
        <w:rPr>
          <w:rFonts w:ascii="Times New Roman" w:hAnsi="Times New Roman"/>
          <w:sz w:val="24"/>
          <w:szCs w:val="24"/>
        </w:rPr>
        <w:t>4</w:t>
      </w:r>
      <w:r w:rsidR="00036EC0" w:rsidRPr="00AD73CF">
        <w:rPr>
          <w:rFonts w:ascii="Times New Roman" w:hAnsi="Times New Roman"/>
          <w:sz w:val="24"/>
          <w:szCs w:val="24"/>
        </w:rPr>
        <w:t xml:space="preserve">. Kirjeldab inimeste erinevaid iseloomujooni, huve, võimeid ja väärtusi ning mõistab toetavate suhete rikastavat iseloomu. </w:t>
      </w:r>
    </w:p>
    <w:p w:rsidR="00036EC0" w:rsidRPr="00AD73CF" w:rsidRDefault="005C4512" w:rsidP="005C4512">
      <w:pPr>
        <w:pStyle w:val="Vahedeta"/>
        <w:jc w:val="both"/>
        <w:rPr>
          <w:rFonts w:ascii="Times New Roman" w:hAnsi="Times New Roman"/>
          <w:sz w:val="24"/>
          <w:szCs w:val="24"/>
        </w:rPr>
      </w:pPr>
      <w:r>
        <w:rPr>
          <w:rFonts w:ascii="Times New Roman" w:hAnsi="Times New Roman"/>
          <w:sz w:val="24"/>
          <w:szCs w:val="24"/>
        </w:rPr>
        <w:t>5</w:t>
      </w:r>
      <w:r w:rsidR="00036EC0" w:rsidRPr="00AD73CF">
        <w:rPr>
          <w:rFonts w:ascii="Times New Roman" w:hAnsi="Times New Roman"/>
          <w:sz w:val="24"/>
          <w:szCs w:val="24"/>
        </w:rPr>
        <w:t>. Kirjeldab suhete säilitamise ning konfliktide vältimise võimalusi.</w:t>
      </w:r>
    </w:p>
    <w:p w:rsidR="00036EC0" w:rsidRPr="00AD73CF" w:rsidRDefault="005C4512" w:rsidP="005C4512">
      <w:pPr>
        <w:pStyle w:val="Vahedeta"/>
        <w:jc w:val="both"/>
        <w:rPr>
          <w:rFonts w:ascii="Times New Roman" w:hAnsi="Times New Roman"/>
          <w:sz w:val="24"/>
          <w:szCs w:val="24"/>
        </w:rPr>
      </w:pPr>
      <w:r>
        <w:rPr>
          <w:rFonts w:ascii="Times New Roman" w:hAnsi="Times New Roman"/>
          <w:sz w:val="24"/>
          <w:szCs w:val="24"/>
        </w:rPr>
        <w:t>6</w:t>
      </w:r>
      <w:r w:rsidR="00036EC0" w:rsidRPr="00AD73CF">
        <w:rPr>
          <w:rFonts w:ascii="Times New Roman" w:hAnsi="Times New Roman"/>
          <w:sz w:val="24"/>
          <w:szCs w:val="24"/>
        </w:rPr>
        <w:t>.  Demonstreerib õpisituatsioonis tõhusaid konfliktide lahendamise viise.</w:t>
      </w:r>
    </w:p>
    <w:p w:rsidR="005C4512" w:rsidRDefault="005C4512"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i/>
          <w:iCs/>
          <w:sz w:val="24"/>
          <w:szCs w:val="24"/>
        </w:rPr>
      </w:pPr>
      <w:r w:rsidRPr="00AD73CF">
        <w:rPr>
          <w:rFonts w:ascii="Times New Roman" w:hAnsi="Times New Roman"/>
          <w:sz w:val="24"/>
          <w:szCs w:val="24"/>
        </w:rPr>
        <w:t>Õppesisu</w:t>
      </w:r>
      <w:r w:rsidR="005C4512">
        <w:rPr>
          <w:rFonts w:ascii="Times New Roman" w:hAnsi="Times New Roman"/>
          <w:sz w:val="24"/>
          <w:szCs w:val="24"/>
        </w:rPr>
        <w:t>:</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Minapilt ja enesehinnang. Eneseanalüüs: oma iseloomujoonte, huvide, võimete ja väärtuste määramine. Konfliktide vältimine ja lahendamine</w:t>
      </w:r>
    </w:p>
    <w:p w:rsidR="005C4512" w:rsidRDefault="005C4512" w:rsidP="00AD73CF">
      <w:pPr>
        <w:pStyle w:val="Vahedeta"/>
        <w:rPr>
          <w:rFonts w:ascii="Times New Roman" w:hAnsi="Times New Roman"/>
          <w:sz w:val="24"/>
          <w:szCs w:val="24"/>
        </w:rPr>
      </w:pPr>
    </w:p>
    <w:p w:rsidR="00036EC0" w:rsidRPr="005C4512" w:rsidRDefault="005C4512" w:rsidP="00AD73CF">
      <w:pPr>
        <w:pStyle w:val="Vahedeta"/>
        <w:rPr>
          <w:rFonts w:ascii="Times New Roman" w:hAnsi="Times New Roman"/>
          <w:b/>
          <w:sz w:val="24"/>
          <w:szCs w:val="24"/>
        </w:rPr>
      </w:pPr>
      <w:r>
        <w:rPr>
          <w:rFonts w:ascii="Times New Roman" w:hAnsi="Times New Roman"/>
          <w:b/>
          <w:sz w:val="24"/>
          <w:szCs w:val="24"/>
        </w:rPr>
        <w:t xml:space="preserve">3. </w:t>
      </w:r>
      <w:r w:rsidR="00036EC0" w:rsidRPr="005C4512">
        <w:rPr>
          <w:rFonts w:ascii="Times New Roman" w:hAnsi="Times New Roman"/>
          <w:b/>
          <w:sz w:val="24"/>
          <w:szCs w:val="24"/>
        </w:rPr>
        <w:t>Inimene ja rühm</w:t>
      </w:r>
    </w:p>
    <w:p w:rsidR="005C4512" w:rsidRDefault="005C4512"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i/>
          <w:iCs/>
          <w:sz w:val="24"/>
          <w:szCs w:val="24"/>
        </w:rPr>
      </w:pPr>
      <w:r w:rsidRPr="00AD73CF">
        <w:rPr>
          <w:rFonts w:ascii="Times New Roman" w:hAnsi="Times New Roman"/>
          <w:sz w:val="24"/>
          <w:szCs w:val="24"/>
        </w:rPr>
        <w:t>Õpitulemused</w:t>
      </w:r>
      <w:r w:rsidR="005C4512">
        <w:rPr>
          <w:rFonts w:ascii="Times New Roman" w:hAnsi="Times New Roman"/>
          <w:sz w:val="24"/>
          <w:szCs w:val="24"/>
        </w:rPr>
        <w:t>:</w:t>
      </w:r>
    </w:p>
    <w:p w:rsidR="00036EC0" w:rsidRPr="00AD73CF" w:rsidRDefault="005C4512" w:rsidP="005C4512">
      <w:pPr>
        <w:pStyle w:val="Vahedeta"/>
        <w:rPr>
          <w:rFonts w:ascii="Times New Roman" w:hAnsi="Times New Roman"/>
          <w:sz w:val="24"/>
          <w:szCs w:val="24"/>
        </w:rPr>
      </w:pPr>
      <w:r w:rsidRPr="005C4512">
        <w:rPr>
          <w:rFonts w:ascii="Times New Roman" w:hAnsi="Times New Roman"/>
          <w:sz w:val="24"/>
          <w:szCs w:val="24"/>
        </w:rPr>
        <w:t>1.</w:t>
      </w:r>
      <w:r>
        <w:rPr>
          <w:rFonts w:ascii="Times New Roman" w:hAnsi="Times New Roman"/>
          <w:sz w:val="24"/>
          <w:szCs w:val="24"/>
        </w:rPr>
        <w:t xml:space="preserve"> </w:t>
      </w:r>
      <w:r w:rsidR="00036EC0" w:rsidRPr="00AD73CF">
        <w:rPr>
          <w:rFonts w:ascii="Times New Roman" w:hAnsi="Times New Roman"/>
          <w:sz w:val="24"/>
          <w:szCs w:val="24"/>
        </w:rPr>
        <w:t>Iseloomustab erinevaid rühmi ning liigitab neid suuruse, liikmetevahelise läheduse ja ülesande järgi.</w:t>
      </w:r>
    </w:p>
    <w:p w:rsidR="00036EC0" w:rsidRPr="00AD73CF" w:rsidRDefault="005C4512" w:rsidP="00AD73CF">
      <w:pPr>
        <w:pStyle w:val="Vahedeta"/>
        <w:rPr>
          <w:rFonts w:ascii="Times New Roman" w:hAnsi="Times New Roman"/>
          <w:sz w:val="24"/>
          <w:szCs w:val="24"/>
        </w:rPr>
      </w:pPr>
      <w:r>
        <w:rPr>
          <w:rFonts w:ascii="Times New Roman" w:hAnsi="Times New Roman"/>
          <w:sz w:val="24"/>
          <w:szCs w:val="24"/>
        </w:rPr>
        <w:t xml:space="preserve">2. </w:t>
      </w:r>
      <w:r w:rsidR="00036EC0" w:rsidRPr="00AD73CF">
        <w:rPr>
          <w:rFonts w:ascii="Times New Roman" w:hAnsi="Times New Roman"/>
          <w:sz w:val="24"/>
          <w:szCs w:val="24"/>
        </w:rPr>
        <w:t>Kirjeldab inimeste erinevaid rolle rühmades ning nende mõju inimese käitumisele.</w:t>
      </w:r>
    </w:p>
    <w:p w:rsidR="00036EC0" w:rsidRPr="00AD73CF" w:rsidRDefault="005C4512" w:rsidP="00AD73CF">
      <w:pPr>
        <w:pStyle w:val="Vahedeta"/>
        <w:rPr>
          <w:rFonts w:ascii="Times New Roman" w:hAnsi="Times New Roman"/>
          <w:sz w:val="24"/>
          <w:szCs w:val="24"/>
        </w:rPr>
      </w:pPr>
      <w:r>
        <w:rPr>
          <w:rFonts w:ascii="Times New Roman" w:hAnsi="Times New Roman"/>
          <w:sz w:val="24"/>
          <w:szCs w:val="24"/>
        </w:rPr>
        <w:t xml:space="preserve">3. </w:t>
      </w:r>
      <w:r w:rsidR="00036EC0" w:rsidRPr="00AD73CF">
        <w:rPr>
          <w:rFonts w:ascii="Times New Roman" w:hAnsi="Times New Roman"/>
          <w:sz w:val="24"/>
          <w:szCs w:val="24"/>
        </w:rPr>
        <w:t>Mõistab normide ja reeglite vajalikkust ühiselu toimimisel ning korraldamisel.</w:t>
      </w:r>
    </w:p>
    <w:p w:rsidR="00036EC0" w:rsidRPr="00AD73CF" w:rsidRDefault="005C4512" w:rsidP="00AD73CF">
      <w:pPr>
        <w:pStyle w:val="Vahedeta"/>
        <w:rPr>
          <w:rFonts w:ascii="Times New Roman" w:hAnsi="Times New Roman"/>
          <w:sz w:val="24"/>
          <w:szCs w:val="24"/>
        </w:rPr>
      </w:pPr>
      <w:r>
        <w:rPr>
          <w:rFonts w:ascii="Times New Roman" w:hAnsi="Times New Roman"/>
          <w:sz w:val="24"/>
          <w:szCs w:val="24"/>
        </w:rPr>
        <w:t xml:space="preserve">4. </w:t>
      </w:r>
      <w:r w:rsidR="00036EC0" w:rsidRPr="00AD73CF">
        <w:rPr>
          <w:rFonts w:ascii="Times New Roman" w:hAnsi="Times New Roman"/>
          <w:sz w:val="24"/>
          <w:szCs w:val="24"/>
        </w:rPr>
        <w:t xml:space="preserve">Võrdleb erinevate rühmade norme ja reegleid ning kirjeldab nende erinevusi </w:t>
      </w:r>
    </w:p>
    <w:p w:rsidR="00036EC0" w:rsidRPr="00AD73CF" w:rsidRDefault="005C4512" w:rsidP="00AD73CF">
      <w:pPr>
        <w:pStyle w:val="Vahedeta"/>
        <w:rPr>
          <w:rFonts w:ascii="Times New Roman" w:hAnsi="Times New Roman"/>
          <w:sz w:val="24"/>
          <w:szCs w:val="24"/>
        </w:rPr>
      </w:pPr>
      <w:r>
        <w:rPr>
          <w:rFonts w:ascii="Times New Roman" w:hAnsi="Times New Roman"/>
          <w:sz w:val="24"/>
          <w:szCs w:val="24"/>
        </w:rPr>
        <w:t xml:space="preserve">5. </w:t>
      </w:r>
      <w:r w:rsidR="00036EC0" w:rsidRPr="00AD73CF">
        <w:rPr>
          <w:rFonts w:ascii="Times New Roman" w:hAnsi="Times New Roman"/>
          <w:sz w:val="24"/>
          <w:szCs w:val="24"/>
        </w:rPr>
        <w:t>Kirjeldab rühma kuulumise positiivseid ja negatiivseid külgi.</w:t>
      </w:r>
    </w:p>
    <w:p w:rsidR="00036EC0" w:rsidRPr="00AD73CF" w:rsidRDefault="005C4512" w:rsidP="00AD73CF">
      <w:pPr>
        <w:pStyle w:val="Vahedeta"/>
        <w:rPr>
          <w:rFonts w:ascii="Times New Roman" w:hAnsi="Times New Roman"/>
          <w:sz w:val="24"/>
          <w:szCs w:val="24"/>
        </w:rPr>
      </w:pPr>
      <w:r>
        <w:rPr>
          <w:rFonts w:ascii="Times New Roman" w:hAnsi="Times New Roman"/>
          <w:sz w:val="24"/>
          <w:szCs w:val="24"/>
        </w:rPr>
        <w:t xml:space="preserve">6. </w:t>
      </w:r>
      <w:r w:rsidR="00036EC0" w:rsidRPr="00AD73CF">
        <w:rPr>
          <w:rFonts w:ascii="Times New Roman" w:hAnsi="Times New Roman"/>
          <w:sz w:val="24"/>
          <w:szCs w:val="24"/>
        </w:rPr>
        <w:t>Demonstreerib õpisituatsioonis toimetulekut rühma survega.</w:t>
      </w:r>
    </w:p>
    <w:p w:rsidR="00036EC0" w:rsidRPr="00AD73CF" w:rsidRDefault="005C4512" w:rsidP="00AD73CF">
      <w:pPr>
        <w:pStyle w:val="Vahedeta"/>
        <w:rPr>
          <w:rFonts w:ascii="Times New Roman" w:hAnsi="Times New Roman"/>
          <w:sz w:val="24"/>
          <w:szCs w:val="24"/>
        </w:rPr>
      </w:pPr>
      <w:r>
        <w:rPr>
          <w:rFonts w:ascii="Times New Roman" w:hAnsi="Times New Roman"/>
          <w:sz w:val="24"/>
          <w:szCs w:val="24"/>
        </w:rPr>
        <w:t xml:space="preserve">7. </w:t>
      </w:r>
      <w:r w:rsidR="00036EC0" w:rsidRPr="00AD73CF">
        <w:rPr>
          <w:rFonts w:ascii="Times New Roman" w:hAnsi="Times New Roman"/>
          <w:sz w:val="24"/>
          <w:szCs w:val="24"/>
        </w:rPr>
        <w:t>Selgitab sõltumatuse ja autoriteedi olemust inimsuhetes.</w:t>
      </w:r>
    </w:p>
    <w:p w:rsidR="00036EC0" w:rsidRPr="00AD73CF" w:rsidRDefault="005C4512" w:rsidP="00AD73CF">
      <w:pPr>
        <w:pStyle w:val="Vahedeta"/>
        <w:rPr>
          <w:rFonts w:ascii="Times New Roman" w:hAnsi="Times New Roman"/>
          <w:sz w:val="24"/>
          <w:szCs w:val="24"/>
        </w:rPr>
      </w:pPr>
      <w:r>
        <w:rPr>
          <w:rFonts w:ascii="Times New Roman" w:hAnsi="Times New Roman"/>
          <w:sz w:val="24"/>
          <w:szCs w:val="24"/>
        </w:rPr>
        <w:t xml:space="preserve">8. </w:t>
      </w:r>
      <w:r w:rsidR="00036EC0" w:rsidRPr="00AD73CF">
        <w:rPr>
          <w:rFonts w:ascii="Times New Roman" w:hAnsi="Times New Roman"/>
          <w:sz w:val="24"/>
          <w:szCs w:val="24"/>
        </w:rPr>
        <w:t>Väärtustab inimsuhteid toetavaid reegleid ja norme.</w:t>
      </w:r>
    </w:p>
    <w:p w:rsidR="005C4512" w:rsidRDefault="005C4512" w:rsidP="00AD73CF">
      <w:pPr>
        <w:pStyle w:val="Vahedeta"/>
        <w:rPr>
          <w:rFonts w:ascii="Times New Roman" w:hAnsi="Times New Roman"/>
          <w:sz w:val="24"/>
          <w:szCs w:val="24"/>
        </w:rPr>
      </w:pPr>
    </w:p>
    <w:p w:rsidR="005C4512" w:rsidRDefault="005C4512"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i/>
          <w:iCs/>
          <w:sz w:val="24"/>
          <w:szCs w:val="24"/>
        </w:rPr>
      </w:pPr>
      <w:r w:rsidRPr="00AD73CF">
        <w:rPr>
          <w:rFonts w:ascii="Times New Roman" w:hAnsi="Times New Roman"/>
          <w:sz w:val="24"/>
          <w:szCs w:val="24"/>
        </w:rPr>
        <w:lastRenderedPageBreak/>
        <w:t>Õppesisu</w:t>
      </w:r>
      <w:r w:rsidR="005C4512">
        <w:rPr>
          <w:rFonts w:ascii="Times New Roman" w:hAnsi="Times New Roman"/>
          <w:sz w:val="24"/>
          <w:szCs w:val="24"/>
        </w:rPr>
        <w:t>:</w:t>
      </w:r>
    </w:p>
    <w:p w:rsidR="00036EC0" w:rsidRPr="00AD73CF" w:rsidRDefault="00036EC0" w:rsidP="005C4512">
      <w:pPr>
        <w:pStyle w:val="Vahedeta"/>
        <w:jc w:val="both"/>
        <w:rPr>
          <w:rFonts w:ascii="Times New Roman" w:hAnsi="Times New Roman"/>
          <w:sz w:val="24"/>
          <w:szCs w:val="24"/>
        </w:rPr>
      </w:pPr>
      <w:r w:rsidRPr="00AD73CF">
        <w:rPr>
          <w:rFonts w:ascii="Times New Roman" w:hAnsi="Times New Roman"/>
          <w:sz w:val="24"/>
          <w:szCs w:val="24"/>
        </w:rPr>
        <w:t>Erinevad rühmad ja rollid. Rollide suhtelisus ja kokkuleppelisus.</w:t>
      </w:r>
    </w:p>
    <w:p w:rsidR="00036EC0" w:rsidRPr="005C4512" w:rsidRDefault="00036EC0" w:rsidP="005C4512">
      <w:pPr>
        <w:pStyle w:val="Vahedeta"/>
        <w:jc w:val="both"/>
        <w:rPr>
          <w:rFonts w:ascii="Times New Roman" w:hAnsi="Times New Roman"/>
          <w:sz w:val="24"/>
          <w:szCs w:val="24"/>
        </w:rPr>
      </w:pPr>
      <w:r w:rsidRPr="00AD73CF">
        <w:rPr>
          <w:rFonts w:ascii="Times New Roman" w:hAnsi="Times New Roman"/>
          <w:sz w:val="24"/>
          <w:szCs w:val="24"/>
        </w:rPr>
        <w:t xml:space="preserve">Reeglid ja normid rühmas. Inimsuhteid toetavad reeglid ja normid. Rühma kuulumine, selle </w:t>
      </w:r>
      <w:r w:rsidRPr="005C4512">
        <w:rPr>
          <w:rFonts w:ascii="Times New Roman" w:hAnsi="Times New Roman"/>
          <w:sz w:val="24"/>
          <w:szCs w:val="24"/>
        </w:rPr>
        <w:t>positiivsed ja negatiivsed küljed. Hoolivus rühmas. Rühma surve ja toimetulek sellega.  Sõltumatus, selle olemus. Autoriteet.</w:t>
      </w:r>
    </w:p>
    <w:p w:rsidR="007832D2" w:rsidRDefault="007832D2" w:rsidP="005C4512">
      <w:pPr>
        <w:pStyle w:val="Vahedeta"/>
        <w:jc w:val="both"/>
        <w:rPr>
          <w:rFonts w:ascii="Times New Roman" w:hAnsi="Times New Roman"/>
          <w:sz w:val="24"/>
          <w:szCs w:val="24"/>
        </w:rPr>
      </w:pPr>
    </w:p>
    <w:p w:rsidR="00036EC0" w:rsidRPr="007832D2" w:rsidRDefault="007832D2" w:rsidP="005C4512">
      <w:pPr>
        <w:pStyle w:val="Vahedeta"/>
        <w:jc w:val="both"/>
        <w:rPr>
          <w:rFonts w:ascii="Times New Roman" w:hAnsi="Times New Roman"/>
          <w:b/>
          <w:sz w:val="24"/>
          <w:szCs w:val="24"/>
        </w:rPr>
      </w:pPr>
      <w:r w:rsidRPr="007832D2">
        <w:rPr>
          <w:rFonts w:ascii="Times New Roman" w:hAnsi="Times New Roman"/>
          <w:b/>
          <w:sz w:val="24"/>
          <w:szCs w:val="24"/>
        </w:rPr>
        <w:t xml:space="preserve">4. </w:t>
      </w:r>
      <w:r w:rsidR="00036EC0" w:rsidRPr="007832D2">
        <w:rPr>
          <w:rFonts w:ascii="Times New Roman" w:hAnsi="Times New Roman"/>
          <w:b/>
          <w:sz w:val="24"/>
          <w:szCs w:val="24"/>
        </w:rPr>
        <w:t>Turvalisus ja riskikäitumine</w:t>
      </w:r>
    </w:p>
    <w:p w:rsidR="005C4512" w:rsidRDefault="005C4512" w:rsidP="005C4512">
      <w:pPr>
        <w:pStyle w:val="Vahedeta"/>
        <w:jc w:val="both"/>
        <w:rPr>
          <w:rFonts w:ascii="Times New Roman" w:hAnsi="Times New Roman"/>
          <w:sz w:val="24"/>
          <w:szCs w:val="24"/>
        </w:rPr>
      </w:pPr>
    </w:p>
    <w:p w:rsidR="00036EC0" w:rsidRPr="005C4512" w:rsidRDefault="00036EC0" w:rsidP="005C4512">
      <w:pPr>
        <w:pStyle w:val="Vahedeta"/>
        <w:jc w:val="both"/>
        <w:rPr>
          <w:rFonts w:ascii="Times New Roman" w:hAnsi="Times New Roman"/>
          <w:i/>
          <w:iCs/>
          <w:sz w:val="24"/>
          <w:szCs w:val="24"/>
        </w:rPr>
      </w:pPr>
      <w:r w:rsidRPr="005C4512">
        <w:rPr>
          <w:rFonts w:ascii="Times New Roman" w:hAnsi="Times New Roman"/>
          <w:sz w:val="24"/>
          <w:szCs w:val="24"/>
        </w:rPr>
        <w:t>Õpitulemused</w:t>
      </w:r>
      <w:r w:rsidR="007832D2">
        <w:rPr>
          <w:rFonts w:ascii="Times New Roman" w:hAnsi="Times New Roman"/>
          <w:sz w:val="24"/>
          <w:szCs w:val="24"/>
        </w:rPr>
        <w:t>:</w:t>
      </w:r>
    </w:p>
    <w:p w:rsidR="00036EC0" w:rsidRPr="00AD73CF" w:rsidRDefault="007832D2" w:rsidP="007832D2">
      <w:pPr>
        <w:pStyle w:val="Vahedeta"/>
        <w:jc w:val="both"/>
        <w:rPr>
          <w:rFonts w:ascii="Times New Roman" w:hAnsi="Times New Roman"/>
          <w:sz w:val="24"/>
          <w:szCs w:val="24"/>
        </w:rPr>
      </w:pPr>
      <w:r w:rsidRPr="007832D2">
        <w:rPr>
          <w:rFonts w:ascii="Times New Roman" w:hAnsi="Times New Roman"/>
          <w:sz w:val="24"/>
          <w:szCs w:val="24"/>
        </w:rPr>
        <w:t>1.</w:t>
      </w:r>
      <w:r>
        <w:rPr>
          <w:rFonts w:ascii="Times New Roman" w:hAnsi="Times New Roman"/>
          <w:sz w:val="24"/>
          <w:szCs w:val="24"/>
        </w:rPr>
        <w:t xml:space="preserve"> </w:t>
      </w:r>
      <w:r w:rsidR="00036EC0" w:rsidRPr="00AD73CF">
        <w:rPr>
          <w:rFonts w:ascii="Times New Roman" w:hAnsi="Times New Roman"/>
          <w:sz w:val="24"/>
          <w:szCs w:val="24"/>
        </w:rPr>
        <w:t xml:space="preserve">Demonstreerib </w:t>
      </w:r>
      <w:r>
        <w:rPr>
          <w:rFonts w:ascii="Times New Roman" w:hAnsi="Times New Roman"/>
          <w:sz w:val="24"/>
          <w:szCs w:val="24"/>
        </w:rPr>
        <w:t xml:space="preserve"> </w:t>
      </w:r>
      <w:r w:rsidR="00036EC0" w:rsidRPr="00AD73CF">
        <w:rPr>
          <w:rFonts w:ascii="Times New Roman" w:hAnsi="Times New Roman"/>
          <w:sz w:val="24"/>
          <w:szCs w:val="24"/>
        </w:rPr>
        <w:t>õpisituatsioonis,</w:t>
      </w:r>
      <w:r w:rsidR="005C4512">
        <w:rPr>
          <w:rFonts w:ascii="Times New Roman" w:hAnsi="Times New Roman"/>
          <w:sz w:val="24"/>
          <w:szCs w:val="24"/>
        </w:rPr>
        <w:t xml:space="preserve"> </w:t>
      </w:r>
      <w:r>
        <w:rPr>
          <w:rFonts w:ascii="Times New Roman" w:hAnsi="Times New Roman"/>
          <w:sz w:val="24"/>
          <w:szCs w:val="24"/>
        </w:rPr>
        <w:t xml:space="preserve">  </w:t>
      </w:r>
      <w:r w:rsidR="00036EC0" w:rsidRPr="00AD73CF">
        <w:rPr>
          <w:rFonts w:ascii="Times New Roman" w:hAnsi="Times New Roman"/>
          <w:sz w:val="24"/>
          <w:szCs w:val="24"/>
        </w:rPr>
        <w:t xml:space="preserve">kuidas </w:t>
      </w:r>
      <w:r>
        <w:rPr>
          <w:rFonts w:ascii="Times New Roman" w:hAnsi="Times New Roman"/>
          <w:sz w:val="24"/>
          <w:szCs w:val="24"/>
        </w:rPr>
        <w:t xml:space="preserve"> </w:t>
      </w:r>
      <w:r w:rsidR="00036EC0" w:rsidRPr="00AD73CF">
        <w:rPr>
          <w:rFonts w:ascii="Times New Roman" w:hAnsi="Times New Roman"/>
          <w:sz w:val="24"/>
          <w:szCs w:val="24"/>
        </w:rPr>
        <w:t xml:space="preserve">kasutada </w:t>
      </w:r>
      <w:r>
        <w:rPr>
          <w:rFonts w:ascii="Times New Roman" w:hAnsi="Times New Roman"/>
          <w:sz w:val="24"/>
          <w:szCs w:val="24"/>
        </w:rPr>
        <w:t xml:space="preserve"> </w:t>
      </w:r>
      <w:r w:rsidR="00036EC0" w:rsidRPr="00AD73CF">
        <w:rPr>
          <w:rFonts w:ascii="Times New Roman" w:hAnsi="Times New Roman"/>
          <w:sz w:val="24"/>
          <w:szCs w:val="24"/>
        </w:rPr>
        <w:t xml:space="preserve">tõhusaid </w:t>
      </w:r>
      <w:r>
        <w:rPr>
          <w:rFonts w:ascii="Times New Roman" w:hAnsi="Times New Roman"/>
          <w:sz w:val="24"/>
          <w:szCs w:val="24"/>
        </w:rPr>
        <w:t xml:space="preserve">  </w:t>
      </w:r>
      <w:r w:rsidR="00036EC0" w:rsidRPr="00AD73CF">
        <w:rPr>
          <w:rFonts w:ascii="Times New Roman" w:hAnsi="Times New Roman"/>
          <w:sz w:val="24"/>
          <w:szCs w:val="24"/>
        </w:rPr>
        <w:t xml:space="preserve">sotsiaalseid </w:t>
      </w:r>
      <w:r>
        <w:rPr>
          <w:rFonts w:ascii="Times New Roman" w:hAnsi="Times New Roman"/>
          <w:sz w:val="24"/>
          <w:szCs w:val="24"/>
        </w:rPr>
        <w:t xml:space="preserve"> </w:t>
      </w:r>
      <w:r w:rsidR="00036EC0" w:rsidRPr="00AD73CF">
        <w:rPr>
          <w:rFonts w:ascii="Times New Roman" w:hAnsi="Times New Roman"/>
          <w:sz w:val="24"/>
          <w:szCs w:val="24"/>
        </w:rPr>
        <w:t xml:space="preserve">oskusi </w:t>
      </w:r>
      <w:r>
        <w:rPr>
          <w:rFonts w:ascii="Times New Roman" w:hAnsi="Times New Roman"/>
          <w:sz w:val="24"/>
          <w:szCs w:val="24"/>
        </w:rPr>
        <w:t xml:space="preserve">  </w:t>
      </w:r>
      <w:r w:rsidR="00036EC0" w:rsidRPr="00AD73CF">
        <w:rPr>
          <w:rFonts w:ascii="Times New Roman" w:hAnsi="Times New Roman"/>
          <w:sz w:val="24"/>
          <w:szCs w:val="24"/>
        </w:rPr>
        <w:t>uimastitega</w:t>
      </w:r>
    </w:p>
    <w:p w:rsidR="007832D2" w:rsidRDefault="00036EC0" w:rsidP="005C4512">
      <w:pPr>
        <w:pStyle w:val="Vahedeta"/>
        <w:jc w:val="both"/>
        <w:rPr>
          <w:rFonts w:ascii="Times New Roman" w:hAnsi="Times New Roman"/>
          <w:sz w:val="24"/>
          <w:szCs w:val="24"/>
        </w:rPr>
      </w:pPr>
      <w:r w:rsidRPr="00AD73CF">
        <w:rPr>
          <w:rFonts w:ascii="Times New Roman" w:hAnsi="Times New Roman"/>
          <w:sz w:val="24"/>
          <w:szCs w:val="24"/>
        </w:rPr>
        <w:t>seotud olukordades: emotsioonidega toimetulek, enesetunnetamine, kriitiline mõtlemine, probleemide</w:t>
      </w:r>
      <w:r w:rsidR="007832D2">
        <w:rPr>
          <w:rFonts w:ascii="Times New Roman" w:hAnsi="Times New Roman"/>
          <w:sz w:val="24"/>
          <w:szCs w:val="24"/>
        </w:rPr>
        <w:t xml:space="preserve"> </w:t>
      </w:r>
      <w:r w:rsidRPr="00AD73CF">
        <w:rPr>
          <w:rFonts w:ascii="Times New Roman" w:hAnsi="Times New Roman"/>
          <w:sz w:val="24"/>
          <w:szCs w:val="24"/>
        </w:rPr>
        <w:t xml:space="preserve">lahendamine ja suhtlemisoskus. </w:t>
      </w:r>
    </w:p>
    <w:p w:rsidR="00036EC0" w:rsidRPr="00AD73CF" w:rsidRDefault="007832D2" w:rsidP="005C4512">
      <w:pPr>
        <w:pStyle w:val="Vahedeta"/>
        <w:jc w:val="both"/>
        <w:rPr>
          <w:rFonts w:ascii="Times New Roman" w:hAnsi="Times New Roman"/>
          <w:sz w:val="24"/>
          <w:szCs w:val="24"/>
        </w:rPr>
      </w:pPr>
      <w:r>
        <w:rPr>
          <w:rFonts w:ascii="Times New Roman" w:hAnsi="Times New Roman"/>
          <w:sz w:val="24"/>
          <w:szCs w:val="24"/>
        </w:rPr>
        <w:t xml:space="preserve">2. </w:t>
      </w:r>
      <w:r w:rsidR="00036EC0" w:rsidRPr="00AD73CF">
        <w:rPr>
          <w:rFonts w:ascii="Times New Roman" w:hAnsi="Times New Roman"/>
          <w:sz w:val="24"/>
          <w:szCs w:val="24"/>
        </w:rPr>
        <w:t>Demonstreerib õpisituatsioonis</w:t>
      </w:r>
      <w:r>
        <w:rPr>
          <w:rFonts w:ascii="Times New Roman" w:hAnsi="Times New Roman"/>
          <w:sz w:val="24"/>
          <w:szCs w:val="24"/>
        </w:rPr>
        <w:t xml:space="preserve"> </w:t>
      </w:r>
      <w:r w:rsidR="00036EC0" w:rsidRPr="00AD73CF">
        <w:rPr>
          <w:rFonts w:ascii="Times New Roman" w:hAnsi="Times New Roman"/>
          <w:sz w:val="24"/>
          <w:szCs w:val="24"/>
        </w:rPr>
        <w:t>tõhusaid käitumisviise kiusamise ja vägivalla korral koolis.</w:t>
      </w:r>
    </w:p>
    <w:p w:rsidR="007832D2" w:rsidRDefault="007832D2" w:rsidP="005C4512">
      <w:pPr>
        <w:pStyle w:val="Vahedeta"/>
        <w:jc w:val="both"/>
        <w:rPr>
          <w:rFonts w:ascii="Times New Roman" w:hAnsi="Times New Roman"/>
          <w:sz w:val="24"/>
          <w:szCs w:val="24"/>
        </w:rPr>
      </w:pPr>
      <w:r>
        <w:rPr>
          <w:rFonts w:ascii="Times New Roman" w:hAnsi="Times New Roman"/>
          <w:sz w:val="24"/>
          <w:szCs w:val="24"/>
        </w:rPr>
        <w:t>3.</w:t>
      </w:r>
      <w:r w:rsidR="00036EC0" w:rsidRPr="00AD73CF">
        <w:rPr>
          <w:rFonts w:ascii="Times New Roman" w:hAnsi="Times New Roman"/>
          <w:sz w:val="24"/>
          <w:szCs w:val="24"/>
        </w:rPr>
        <w:t xml:space="preserve"> Eristab legaalseid ning illegaalseid uimasteid. </w:t>
      </w:r>
    </w:p>
    <w:p w:rsidR="00036EC0" w:rsidRPr="00AD73CF" w:rsidRDefault="007832D2" w:rsidP="005C4512">
      <w:pPr>
        <w:pStyle w:val="Vahedeta"/>
        <w:jc w:val="both"/>
        <w:rPr>
          <w:rFonts w:ascii="Times New Roman" w:hAnsi="Times New Roman"/>
          <w:sz w:val="24"/>
          <w:szCs w:val="24"/>
        </w:rPr>
      </w:pPr>
      <w:r>
        <w:rPr>
          <w:rFonts w:ascii="Times New Roman" w:hAnsi="Times New Roman"/>
          <w:sz w:val="24"/>
          <w:szCs w:val="24"/>
        </w:rPr>
        <w:t xml:space="preserve">4. </w:t>
      </w:r>
      <w:r w:rsidR="00036EC0" w:rsidRPr="00AD73CF">
        <w:rPr>
          <w:rFonts w:ascii="Times New Roman" w:hAnsi="Times New Roman"/>
          <w:sz w:val="24"/>
          <w:szCs w:val="24"/>
        </w:rPr>
        <w:t>Kirjeldab uimastite tarvitamise lühi- ja pikaajalist mõju inimese füüsilisele tervisele.</w:t>
      </w:r>
    </w:p>
    <w:p w:rsidR="00036EC0" w:rsidRPr="00AD73CF" w:rsidRDefault="00036EC0" w:rsidP="005C4512">
      <w:pPr>
        <w:pStyle w:val="Vahedeta"/>
        <w:jc w:val="both"/>
        <w:rPr>
          <w:rFonts w:ascii="Times New Roman" w:hAnsi="Times New Roman"/>
          <w:sz w:val="24"/>
          <w:szCs w:val="24"/>
        </w:rPr>
      </w:pPr>
    </w:p>
    <w:p w:rsidR="00036EC0" w:rsidRPr="00AD73CF" w:rsidRDefault="00036EC0" w:rsidP="00AD73CF">
      <w:pPr>
        <w:pStyle w:val="Vahedeta"/>
        <w:rPr>
          <w:rFonts w:ascii="Times New Roman" w:hAnsi="Times New Roman"/>
          <w:i/>
          <w:iCs/>
          <w:sz w:val="24"/>
          <w:szCs w:val="24"/>
        </w:rPr>
      </w:pPr>
      <w:r w:rsidRPr="00AD73CF">
        <w:rPr>
          <w:rFonts w:ascii="Times New Roman" w:hAnsi="Times New Roman"/>
          <w:sz w:val="24"/>
          <w:szCs w:val="24"/>
        </w:rPr>
        <w:t>Õppesisu</w:t>
      </w:r>
      <w:r w:rsidR="007832D2">
        <w:rPr>
          <w:rFonts w:ascii="Times New Roman" w:hAnsi="Times New Roman"/>
          <w:sz w:val="24"/>
          <w:szCs w:val="24"/>
        </w:rPr>
        <w:t>:</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 xml:space="preserve">Tõhusad enesekohased ja sotsiaalsed oskused, et vältida riskikäitumist: emotsioonidega toimetulek, enesetunnetamine, kriitiline mõtlemine, probleemide lahendamine, suhtlusoskus.  Hakkamasaamine kiusamise ja vägivallaga. </w:t>
      </w:r>
    </w:p>
    <w:p w:rsidR="00036EC0" w:rsidRPr="00AD73CF" w:rsidRDefault="00036EC0" w:rsidP="00AD73CF">
      <w:pPr>
        <w:pStyle w:val="Vahedeta"/>
        <w:rPr>
          <w:rFonts w:ascii="Times New Roman" w:hAnsi="Times New Roman"/>
          <w:sz w:val="24"/>
          <w:szCs w:val="24"/>
        </w:rPr>
      </w:pPr>
      <w:r w:rsidRPr="00AD73CF">
        <w:rPr>
          <w:rFonts w:ascii="Times New Roman" w:hAnsi="Times New Roman"/>
          <w:sz w:val="24"/>
          <w:szCs w:val="24"/>
        </w:rPr>
        <w:t>Erinevad legaalsed ja illegaalsed uimastid. Uimastite tarvitamise lühi- ja pikaajaline mõju</w:t>
      </w:r>
      <w:r w:rsidR="00CF73B9">
        <w:rPr>
          <w:rFonts w:ascii="Times New Roman" w:hAnsi="Times New Roman"/>
          <w:sz w:val="24"/>
          <w:szCs w:val="24"/>
        </w:rPr>
        <w:t>.</w:t>
      </w:r>
    </w:p>
    <w:p w:rsidR="007832D2" w:rsidRDefault="007832D2" w:rsidP="00AD73CF">
      <w:pPr>
        <w:pStyle w:val="Vahedeta"/>
        <w:rPr>
          <w:rFonts w:ascii="Times New Roman" w:hAnsi="Times New Roman"/>
          <w:sz w:val="24"/>
          <w:szCs w:val="24"/>
        </w:rPr>
      </w:pPr>
    </w:p>
    <w:p w:rsidR="00036EC0" w:rsidRPr="007832D2" w:rsidRDefault="007832D2" w:rsidP="00AD73CF">
      <w:pPr>
        <w:pStyle w:val="Vahedeta"/>
        <w:rPr>
          <w:rFonts w:ascii="Times New Roman" w:hAnsi="Times New Roman"/>
          <w:b/>
          <w:sz w:val="24"/>
          <w:szCs w:val="24"/>
        </w:rPr>
      </w:pPr>
      <w:r w:rsidRPr="007832D2">
        <w:rPr>
          <w:rFonts w:ascii="Times New Roman" w:hAnsi="Times New Roman"/>
          <w:b/>
          <w:sz w:val="24"/>
          <w:szCs w:val="24"/>
        </w:rPr>
        <w:t xml:space="preserve">5. </w:t>
      </w:r>
      <w:r w:rsidR="00036EC0" w:rsidRPr="007832D2">
        <w:rPr>
          <w:rFonts w:ascii="Times New Roman" w:hAnsi="Times New Roman"/>
          <w:b/>
          <w:sz w:val="24"/>
          <w:szCs w:val="24"/>
        </w:rPr>
        <w:t>Inimese mina ja murdeea muutused</w:t>
      </w:r>
    </w:p>
    <w:p w:rsidR="007832D2" w:rsidRDefault="007832D2"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i/>
          <w:iCs/>
          <w:sz w:val="24"/>
          <w:szCs w:val="24"/>
        </w:rPr>
      </w:pPr>
      <w:r w:rsidRPr="00AD73CF">
        <w:rPr>
          <w:rFonts w:ascii="Times New Roman" w:hAnsi="Times New Roman"/>
          <w:sz w:val="24"/>
          <w:szCs w:val="24"/>
        </w:rPr>
        <w:t>Õpitulemused</w:t>
      </w:r>
      <w:r w:rsidR="007832D2">
        <w:rPr>
          <w:rFonts w:ascii="Times New Roman" w:hAnsi="Times New Roman"/>
          <w:sz w:val="24"/>
          <w:szCs w:val="24"/>
        </w:rPr>
        <w:t>:</w:t>
      </w:r>
    </w:p>
    <w:p w:rsidR="00036EC0" w:rsidRPr="00AD73CF" w:rsidRDefault="007832D2" w:rsidP="007832D2">
      <w:pPr>
        <w:pStyle w:val="Vahedeta"/>
        <w:rPr>
          <w:rFonts w:ascii="Times New Roman" w:hAnsi="Times New Roman"/>
          <w:sz w:val="24"/>
          <w:szCs w:val="24"/>
        </w:rPr>
      </w:pPr>
      <w:r w:rsidRPr="007832D2">
        <w:rPr>
          <w:rFonts w:ascii="Times New Roman" w:hAnsi="Times New Roman"/>
          <w:sz w:val="24"/>
          <w:szCs w:val="24"/>
        </w:rPr>
        <w:t>1.</w:t>
      </w:r>
      <w:r>
        <w:rPr>
          <w:rFonts w:ascii="Times New Roman" w:hAnsi="Times New Roman"/>
          <w:sz w:val="24"/>
          <w:szCs w:val="24"/>
        </w:rPr>
        <w:t xml:space="preserve"> </w:t>
      </w:r>
      <w:r w:rsidR="00036EC0" w:rsidRPr="00AD73CF">
        <w:rPr>
          <w:rFonts w:ascii="Times New Roman" w:hAnsi="Times New Roman"/>
          <w:sz w:val="24"/>
          <w:szCs w:val="24"/>
        </w:rPr>
        <w:t>Kirjeldab põhimuresid küpsemisperioodil ning nendega toimetuleku võimalusi.</w:t>
      </w:r>
    </w:p>
    <w:p w:rsidR="00036EC0" w:rsidRPr="00AD73CF" w:rsidRDefault="007832D2" w:rsidP="00AD73CF">
      <w:pPr>
        <w:pStyle w:val="Vahedeta"/>
        <w:rPr>
          <w:rFonts w:ascii="Times New Roman" w:hAnsi="Times New Roman"/>
          <w:sz w:val="24"/>
          <w:szCs w:val="24"/>
        </w:rPr>
      </w:pPr>
      <w:r>
        <w:rPr>
          <w:rFonts w:ascii="Times New Roman" w:hAnsi="Times New Roman"/>
          <w:sz w:val="24"/>
          <w:szCs w:val="24"/>
        </w:rPr>
        <w:t xml:space="preserve">2. </w:t>
      </w:r>
      <w:r w:rsidR="00036EC0" w:rsidRPr="00AD73CF">
        <w:rPr>
          <w:rFonts w:ascii="Times New Roman" w:hAnsi="Times New Roman"/>
          <w:sz w:val="24"/>
          <w:szCs w:val="24"/>
        </w:rPr>
        <w:t>Selgitab, milles seisneb suguküpsus</w:t>
      </w:r>
      <w:r>
        <w:rPr>
          <w:rFonts w:ascii="Times New Roman" w:hAnsi="Times New Roman"/>
          <w:sz w:val="24"/>
          <w:szCs w:val="24"/>
        </w:rPr>
        <w:t>.</w:t>
      </w:r>
    </w:p>
    <w:p w:rsidR="00036EC0" w:rsidRPr="00AD73CF" w:rsidRDefault="00A03FAF" w:rsidP="00AD73CF">
      <w:pPr>
        <w:pStyle w:val="Vahedeta"/>
        <w:rPr>
          <w:rFonts w:ascii="Times New Roman" w:hAnsi="Times New Roman"/>
          <w:sz w:val="24"/>
          <w:szCs w:val="24"/>
        </w:rPr>
      </w:pPr>
      <w:r>
        <w:rPr>
          <w:rFonts w:ascii="Times New Roman" w:hAnsi="Times New Roman"/>
          <w:sz w:val="24"/>
          <w:szCs w:val="24"/>
        </w:rPr>
        <w:t xml:space="preserve">3. </w:t>
      </w:r>
      <w:r w:rsidR="00036EC0" w:rsidRPr="00AD73CF">
        <w:rPr>
          <w:rFonts w:ascii="Times New Roman" w:hAnsi="Times New Roman"/>
          <w:sz w:val="24"/>
          <w:szCs w:val="24"/>
        </w:rPr>
        <w:t>Kirjeldab omadusi, mis teevad noormehe ja neiu meeldivateks suhtluskaaslasteks.</w:t>
      </w:r>
    </w:p>
    <w:p w:rsidR="00036EC0" w:rsidRPr="00AD73CF" w:rsidRDefault="00A03FAF" w:rsidP="00AD73CF">
      <w:pPr>
        <w:pStyle w:val="Vahedeta"/>
        <w:rPr>
          <w:rFonts w:ascii="Times New Roman" w:hAnsi="Times New Roman"/>
          <w:sz w:val="24"/>
          <w:szCs w:val="24"/>
        </w:rPr>
      </w:pPr>
      <w:r>
        <w:rPr>
          <w:rFonts w:ascii="Times New Roman" w:hAnsi="Times New Roman"/>
          <w:sz w:val="24"/>
          <w:szCs w:val="24"/>
        </w:rPr>
        <w:t xml:space="preserve">4. </w:t>
      </w:r>
      <w:r w:rsidR="00036EC0" w:rsidRPr="00AD73CF">
        <w:rPr>
          <w:rFonts w:ascii="Times New Roman" w:hAnsi="Times New Roman"/>
          <w:sz w:val="24"/>
          <w:szCs w:val="24"/>
        </w:rPr>
        <w:t>Selgitab soorolli olemust ning kirjeldab soostereotüüpset suhtumist.</w:t>
      </w:r>
    </w:p>
    <w:p w:rsidR="00036EC0" w:rsidRPr="00AD73CF" w:rsidRDefault="00A03FAF" w:rsidP="00AD73CF">
      <w:pPr>
        <w:pStyle w:val="Vahedeta"/>
        <w:rPr>
          <w:rFonts w:ascii="Times New Roman" w:hAnsi="Times New Roman"/>
          <w:sz w:val="24"/>
          <w:szCs w:val="24"/>
        </w:rPr>
      </w:pPr>
      <w:r>
        <w:rPr>
          <w:rFonts w:ascii="Times New Roman" w:hAnsi="Times New Roman"/>
          <w:sz w:val="24"/>
          <w:szCs w:val="24"/>
        </w:rPr>
        <w:t xml:space="preserve">5. </w:t>
      </w:r>
      <w:r w:rsidR="00036EC0" w:rsidRPr="00AD73CF">
        <w:rPr>
          <w:rFonts w:ascii="Times New Roman" w:hAnsi="Times New Roman"/>
          <w:sz w:val="24"/>
          <w:szCs w:val="24"/>
        </w:rPr>
        <w:t>Kirjeldab inimliku läheduse erinevaid avaldumisviise: vastastikust seotust ja meeldimist, sõprust ning armumist.</w:t>
      </w:r>
    </w:p>
    <w:p w:rsidR="00036EC0" w:rsidRPr="00AD73CF" w:rsidRDefault="00A03FAF" w:rsidP="00AD73CF">
      <w:pPr>
        <w:pStyle w:val="Vahedeta"/>
        <w:rPr>
          <w:rFonts w:ascii="Times New Roman" w:hAnsi="Times New Roman"/>
          <w:sz w:val="24"/>
          <w:szCs w:val="24"/>
        </w:rPr>
      </w:pPr>
      <w:r>
        <w:rPr>
          <w:rFonts w:ascii="Times New Roman" w:hAnsi="Times New Roman"/>
          <w:sz w:val="24"/>
          <w:szCs w:val="24"/>
        </w:rPr>
        <w:t xml:space="preserve">6. </w:t>
      </w:r>
      <w:r w:rsidR="00036EC0" w:rsidRPr="00AD73CF">
        <w:rPr>
          <w:rFonts w:ascii="Times New Roman" w:hAnsi="Times New Roman"/>
          <w:sz w:val="24"/>
          <w:szCs w:val="24"/>
        </w:rPr>
        <w:t>Kirjeldab, milles seisneb inimese vastutus seksuaalsuhetes.</w:t>
      </w:r>
    </w:p>
    <w:p w:rsidR="00036EC0" w:rsidRPr="00AD73CF" w:rsidRDefault="00A03FAF" w:rsidP="00AD73CF">
      <w:pPr>
        <w:pStyle w:val="Vahedeta"/>
        <w:rPr>
          <w:rFonts w:ascii="Times New Roman" w:hAnsi="Times New Roman"/>
          <w:sz w:val="24"/>
          <w:szCs w:val="24"/>
        </w:rPr>
      </w:pPr>
      <w:r>
        <w:rPr>
          <w:rFonts w:ascii="Times New Roman" w:hAnsi="Times New Roman"/>
          <w:sz w:val="24"/>
          <w:szCs w:val="24"/>
        </w:rPr>
        <w:t xml:space="preserve">7. </w:t>
      </w:r>
      <w:r w:rsidR="00036EC0" w:rsidRPr="00AD73CF">
        <w:rPr>
          <w:rFonts w:ascii="Times New Roman" w:hAnsi="Times New Roman"/>
          <w:sz w:val="24"/>
          <w:szCs w:val="24"/>
        </w:rPr>
        <w:t>Selgitab turvalise seksuaalkäitumise põhimõtteid</w:t>
      </w:r>
      <w:r>
        <w:rPr>
          <w:rFonts w:ascii="Times New Roman" w:hAnsi="Times New Roman"/>
          <w:sz w:val="24"/>
          <w:szCs w:val="24"/>
        </w:rPr>
        <w:t>.</w:t>
      </w:r>
    </w:p>
    <w:p w:rsidR="00A03FAF" w:rsidRDefault="00A03FAF" w:rsidP="00AD73CF">
      <w:pPr>
        <w:pStyle w:val="Vahedeta"/>
        <w:rPr>
          <w:rFonts w:ascii="Times New Roman" w:hAnsi="Times New Roman"/>
          <w:sz w:val="24"/>
          <w:szCs w:val="24"/>
        </w:rPr>
      </w:pPr>
    </w:p>
    <w:p w:rsidR="00036EC0" w:rsidRPr="00AD73CF" w:rsidRDefault="00036EC0" w:rsidP="00AD73CF">
      <w:pPr>
        <w:pStyle w:val="Vahedeta"/>
        <w:rPr>
          <w:rFonts w:ascii="Times New Roman" w:hAnsi="Times New Roman"/>
          <w:i/>
          <w:iCs/>
          <w:sz w:val="24"/>
          <w:szCs w:val="24"/>
        </w:rPr>
      </w:pPr>
      <w:r w:rsidRPr="00AD73CF">
        <w:rPr>
          <w:rFonts w:ascii="Times New Roman" w:hAnsi="Times New Roman"/>
          <w:sz w:val="24"/>
          <w:szCs w:val="24"/>
        </w:rPr>
        <w:t>Õppesisu</w:t>
      </w:r>
      <w:r w:rsidR="00A03FAF">
        <w:rPr>
          <w:rFonts w:ascii="Times New Roman" w:hAnsi="Times New Roman"/>
          <w:sz w:val="24"/>
          <w:szCs w:val="24"/>
        </w:rPr>
        <w:t>:</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Varane ja hiline küpsemine – igaühel oma tempo. Muutunud välimus. Nooruki põhimured küpsemisperioodil. Suguküpsus. Naiselikkus ja mehelikkus. Soorollid ja soostereotüübid. Lähedus suhetes.</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Sõprus. Armumine. Käimine. Lähedus ja seksuaalhuvi. Vastutus seksuaalsuhetes ja turvaline</w:t>
      </w:r>
      <w:r w:rsidR="00A03FAF">
        <w:rPr>
          <w:rFonts w:ascii="Times New Roman" w:hAnsi="Times New Roman"/>
          <w:sz w:val="24"/>
          <w:szCs w:val="24"/>
        </w:rPr>
        <w:t xml:space="preserve"> s</w:t>
      </w:r>
      <w:r w:rsidRPr="00AD73CF">
        <w:rPr>
          <w:rFonts w:ascii="Times New Roman" w:hAnsi="Times New Roman"/>
          <w:sz w:val="24"/>
          <w:szCs w:val="24"/>
        </w:rPr>
        <w:t>eksuaalkäitumine</w:t>
      </w:r>
      <w:r w:rsidR="00CF73B9">
        <w:rPr>
          <w:rFonts w:ascii="Times New Roman" w:hAnsi="Times New Roman"/>
          <w:sz w:val="24"/>
          <w:szCs w:val="24"/>
        </w:rPr>
        <w:t>.</w:t>
      </w:r>
    </w:p>
    <w:p w:rsidR="00A03FAF" w:rsidRDefault="00A03FAF" w:rsidP="00A03FAF">
      <w:pPr>
        <w:pStyle w:val="Vahedeta"/>
        <w:jc w:val="both"/>
        <w:rPr>
          <w:rFonts w:ascii="Times New Roman" w:hAnsi="Times New Roman"/>
          <w:sz w:val="24"/>
          <w:szCs w:val="24"/>
        </w:rPr>
      </w:pPr>
    </w:p>
    <w:p w:rsidR="00036EC0" w:rsidRPr="00A03FAF" w:rsidRDefault="00A03FAF" w:rsidP="00A03FAF">
      <w:pPr>
        <w:pStyle w:val="Vahedeta"/>
        <w:jc w:val="both"/>
        <w:rPr>
          <w:rFonts w:ascii="Times New Roman" w:hAnsi="Times New Roman"/>
          <w:b/>
          <w:sz w:val="24"/>
          <w:szCs w:val="24"/>
        </w:rPr>
      </w:pPr>
      <w:r w:rsidRPr="00A03FAF">
        <w:rPr>
          <w:rFonts w:ascii="Times New Roman" w:hAnsi="Times New Roman"/>
          <w:b/>
          <w:sz w:val="24"/>
          <w:szCs w:val="24"/>
        </w:rPr>
        <w:t xml:space="preserve">6. </w:t>
      </w:r>
      <w:r w:rsidR="00036EC0" w:rsidRPr="00A03FAF">
        <w:rPr>
          <w:rFonts w:ascii="Times New Roman" w:hAnsi="Times New Roman"/>
          <w:b/>
          <w:sz w:val="24"/>
          <w:szCs w:val="24"/>
        </w:rPr>
        <w:t>Õnn</w:t>
      </w:r>
    </w:p>
    <w:p w:rsidR="00A03FAF" w:rsidRDefault="00A03FAF"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i/>
          <w:iCs/>
          <w:sz w:val="24"/>
          <w:szCs w:val="24"/>
        </w:rPr>
      </w:pPr>
      <w:r w:rsidRPr="00AD73CF">
        <w:rPr>
          <w:rFonts w:ascii="Times New Roman" w:hAnsi="Times New Roman"/>
          <w:sz w:val="24"/>
          <w:szCs w:val="24"/>
        </w:rPr>
        <w:t>Õpitulemused</w:t>
      </w:r>
      <w:r w:rsidR="00A03FAF">
        <w:rPr>
          <w:rFonts w:ascii="Times New Roman" w:hAnsi="Times New Roman"/>
          <w:sz w:val="24"/>
          <w:szCs w:val="24"/>
        </w:rPr>
        <w:t>:</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Mõistab, et toimetulek iseenda ja oma eluga tagab õnne ning rahulolu.</w:t>
      </w:r>
    </w:p>
    <w:p w:rsidR="00A03FAF" w:rsidRDefault="00A03FAF"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i/>
          <w:iCs/>
          <w:sz w:val="24"/>
          <w:szCs w:val="24"/>
        </w:rPr>
      </w:pPr>
      <w:r w:rsidRPr="00AD73CF">
        <w:rPr>
          <w:rFonts w:ascii="Times New Roman" w:hAnsi="Times New Roman"/>
          <w:sz w:val="24"/>
          <w:szCs w:val="24"/>
        </w:rPr>
        <w:t>Õppesisu</w:t>
      </w:r>
      <w:r w:rsidR="00A03FAF">
        <w:rPr>
          <w:rFonts w:ascii="Times New Roman" w:hAnsi="Times New Roman"/>
          <w:sz w:val="24"/>
          <w:szCs w:val="24"/>
        </w:rPr>
        <w:t>:</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Õnn. Toimetulek iseenda ja oma eluga õnne eeldusena</w:t>
      </w:r>
      <w:r w:rsidR="00A03FAF">
        <w:rPr>
          <w:rFonts w:ascii="Times New Roman" w:hAnsi="Times New Roman"/>
          <w:sz w:val="24"/>
          <w:szCs w:val="24"/>
        </w:rPr>
        <w:t>.</w:t>
      </w:r>
    </w:p>
    <w:p w:rsidR="00A03FAF" w:rsidRDefault="00A03FAF" w:rsidP="00AD73CF">
      <w:pPr>
        <w:pStyle w:val="Vahedeta"/>
        <w:rPr>
          <w:rFonts w:ascii="Times New Roman" w:hAnsi="Times New Roman"/>
          <w:sz w:val="24"/>
          <w:szCs w:val="24"/>
        </w:rPr>
      </w:pPr>
    </w:p>
    <w:p w:rsidR="00A03FAF" w:rsidRDefault="00A03FAF" w:rsidP="00AD73CF">
      <w:pPr>
        <w:pStyle w:val="Vahedeta"/>
        <w:rPr>
          <w:rFonts w:ascii="Times New Roman" w:hAnsi="Times New Roman"/>
          <w:b/>
          <w:sz w:val="24"/>
          <w:szCs w:val="24"/>
        </w:rPr>
      </w:pPr>
    </w:p>
    <w:p w:rsidR="00A03FAF" w:rsidRDefault="00A03FAF" w:rsidP="00AD73CF">
      <w:pPr>
        <w:pStyle w:val="Vahedeta"/>
        <w:rPr>
          <w:rFonts w:ascii="Times New Roman" w:hAnsi="Times New Roman"/>
          <w:b/>
          <w:sz w:val="24"/>
          <w:szCs w:val="24"/>
        </w:rPr>
      </w:pPr>
    </w:p>
    <w:p w:rsidR="00A03FAF" w:rsidRDefault="00A03FAF" w:rsidP="00AD73CF">
      <w:pPr>
        <w:pStyle w:val="Vahedeta"/>
        <w:rPr>
          <w:rFonts w:ascii="Times New Roman" w:hAnsi="Times New Roman"/>
          <w:b/>
          <w:sz w:val="24"/>
          <w:szCs w:val="24"/>
        </w:rPr>
      </w:pPr>
    </w:p>
    <w:p w:rsidR="00A03FAF" w:rsidRDefault="00A03FAF" w:rsidP="00AD73CF">
      <w:pPr>
        <w:pStyle w:val="Vahedeta"/>
        <w:rPr>
          <w:rFonts w:ascii="Times New Roman" w:hAnsi="Times New Roman"/>
          <w:b/>
          <w:sz w:val="24"/>
          <w:szCs w:val="24"/>
        </w:rPr>
      </w:pPr>
      <w:proofErr w:type="spellStart"/>
      <w:r>
        <w:rPr>
          <w:rFonts w:ascii="Times New Roman" w:hAnsi="Times New Roman"/>
          <w:b/>
          <w:sz w:val="24"/>
          <w:szCs w:val="24"/>
        </w:rPr>
        <w:lastRenderedPageBreak/>
        <w:t>Lõiming</w:t>
      </w:r>
      <w:proofErr w:type="spellEnd"/>
      <w:r>
        <w:rPr>
          <w:rFonts w:ascii="Times New Roman" w:hAnsi="Times New Roman"/>
          <w:b/>
          <w:sz w:val="24"/>
          <w:szCs w:val="24"/>
        </w:rPr>
        <w:t>.</w:t>
      </w:r>
    </w:p>
    <w:p w:rsidR="00A03FAF" w:rsidRDefault="00A03FAF" w:rsidP="00AD73CF">
      <w:pPr>
        <w:pStyle w:val="Vahedeta"/>
        <w:rPr>
          <w:rFonts w:ascii="Times New Roman" w:hAnsi="Times New Roman"/>
          <w:b/>
          <w:sz w:val="24"/>
          <w:szCs w:val="24"/>
        </w:rPr>
      </w:pPr>
    </w:p>
    <w:p w:rsidR="00036EC0" w:rsidRDefault="00036EC0" w:rsidP="00AD73CF">
      <w:pPr>
        <w:pStyle w:val="Vahedeta"/>
        <w:rPr>
          <w:rFonts w:ascii="Times New Roman" w:hAnsi="Times New Roman"/>
          <w:b/>
          <w:sz w:val="24"/>
          <w:szCs w:val="24"/>
        </w:rPr>
      </w:pPr>
      <w:r w:rsidRPr="00A03FAF">
        <w:rPr>
          <w:rFonts w:ascii="Times New Roman" w:hAnsi="Times New Roman"/>
          <w:b/>
          <w:sz w:val="24"/>
          <w:szCs w:val="24"/>
        </w:rPr>
        <w:t>Aine õpetamisel taotletavad üld</w:t>
      </w:r>
      <w:bookmarkStart w:id="0" w:name="_GoBack"/>
      <w:bookmarkEnd w:id="0"/>
      <w:r w:rsidRPr="00A03FAF">
        <w:rPr>
          <w:rFonts w:ascii="Times New Roman" w:hAnsi="Times New Roman"/>
          <w:b/>
          <w:sz w:val="24"/>
          <w:szCs w:val="24"/>
        </w:rPr>
        <w:t>pädevused</w:t>
      </w:r>
      <w:r w:rsidR="00A03FAF">
        <w:rPr>
          <w:rFonts w:ascii="Times New Roman" w:hAnsi="Times New Roman"/>
          <w:b/>
          <w:sz w:val="24"/>
          <w:szCs w:val="24"/>
        </w:rPr>
        <w:t>.</w:t>
      </w:r>
    </w:p>
    <w:p w:rsidR="00A03FAF" w:rsidRPr="00A03FAF" w:rsidRDefault="00A03FAF" w:rsidP="00AD73CF">
      <w:pPr>
        <w:pStyle w:val="Vahedeta"/>
        <w:rPr>
          <w:rFonts w:ascii="Times New Roman" w:hAnsi="Times New Roman"/>
          <w:b/>
          <w:sz w:val="24"/>
          <w:szCs w:val="24"/>
        </w:rPr>
      </w:pPr>
    </w:p>
    <w:p w:rsidR="00036EC0" w:rsidRPr="00AD73CF" w:rsidRDefault="00036EC0" w:rsidP="00A03FAF">
      <w:pPr>
        <w:pStyle w:val="Vahedeta"/>
        <w:jc w:val="both"/>
        <w:rPr>
          <w:rStyle w:val="apple-style-span"/>
          <w:rFonts w:ascii="Times New Roman" w:hAnsi="Times New Roman"/>
          <w:sz w:val="24"/>
          <w:szCs w:val="24"/>
        </w:rPr>
      </w:pPr>
      <w:r w:rsidRPr="00AD73CF">
        <w:rPr>
          <w:rFonts w:ascii="Times New Roman" w:hAnsi="Times New Roman"/>
          <w:b/>
          <w:bCs/>
          <w:sz w:val="24"/>
          <w:szCs w:val="24"/>
        </w:rPr>
        <w:t>Väärtuspädevus</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Väärtuspädevuse kujundamist toetavad kõik ainevaldkonna õppeained erinevate rõhuasetuste kaudu. Näiteks toetavad suutlikkust mõista humanismi, demokraatia ja jätkusuutliku arengu põhiväärtusi ning nendest oma tegutsemises juhinduda ajalugu ja ühiskonnaõpetus; lugupidavat suhtumist erinevatesse maailmavaatelistesse tõekspidamistesse süvendab usundiõpetus. Inimeseõpetus ja usundiõpetus toetavad väärtussüsteemide mõistmist, mõtete, sõnade ja tunnetega kooskõlas elamist, oma valikute põhjendamist ning enda heaolu kõrval teiste arvestamist. Oskust seista vastu kesksete normide rikkumisele kujundavad ühiskonnaõpetus ja inimeseõpetus.</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Sotsiaalne pädevus</w:t>
      </w:r>
      <w:r w:rsidR="00A03FAF">
        <w:rPr>
          <w:rFonts w:ascii="Times New Roman" w:hAnsi="Times New Roman"/>
          <w:b/>
          <w:bCs/>
          <w:sz w:val="24"/>
          <w:szCs w:val="24"/>
        </w:rPr>
        <w:t>.</w:t>
      </w:r>
      <w:r w:rsidRPr="00AD73CF">
        <w:rPr>
          <w:rFonts w:ascii="Times New Roman" w:hAnsi="Times New Roman"/>
          <w:sz w:val="24"/>
          <w:szCs w:val="24"/>
        </w:rPr>
        <w:t xml:space="preserve">  tähendab suutlikkust mõista inimühiskonna ajaloos ja nüüdisajal toimuvate ühiskondlike muutuste põhjuseid ja tagajärgi; tunda lihtsamaid sotsiaalteaduste uurimismeetodeid ja kasutada mõnda neist õppetöös ja igapäevases elus; luua tulevikustsenaariume ja -visioone mingis sotsiaalselt või personaalselt olulises valdkonnas; tunda ja austada inimõigusi ja demokraatiat, teadmisi kodanikuõigustest ning -vastutusest, nendega kooskõlas olevaid oskusi ja käitumist; ära tunda kultuurilisi eripärasid ja järgida üldtunnustatud käitumisreegleid; jätkuvalt huvituda oma rahva, kogukonna ja maailma arengust, kujundada oma arvamus ning olla aktiivne ja vastutustundlik kodanik.</w:t>
      </w:r>
    </w:p>
    <w:p w:rsidR="00A03FAF" w:rsidRDefault="00A03FAF" w:rsidP="00A03FAF">
      <w:pPr>
        <w:pStyle w:val="Vahedeta"/>
        <w:jc w:val="both"/>
        <w:rPr>
          <w:rFonts w:ascii="Times New Roman" w:hAnsi="Times New Roman"/>
          <w:sz w:val="24"/>
          <w:szCs w:val="24"/>
        </w:rPr>
      </w:pPr>
    </w:p>
    <w:p w:rsidR="00036EC0" w:rsidRPr="00A03FAF" w:rsidRDefault="00036EC0" w:rsidP="00A03FAF">
      <w:pPr>
        <w:pStyle w:val="Vahedeta"/>
        <w:jc w:val="both"/>
        <w:rPr>
          <w:rFonts w:ascii="Times New Roman" w:hAnsi="Times New Roman"/>
          <w:b/>
          <w:sz w:val="24"/>
          <w:szCs w:val="24"/>
        </w:rPr>
      </w:pPr>
      <w:r w:rsidRPr="00A03FAF">
        <w:rPr>
          <w:rFonts w:ascii="Times New Roman" w:hAnsi="Times New Roman"/>
          <w:b/>
          <w:sz w:val="24"/>
          <w:szCs w:val="24"/>
        </w:rPr>
        <w:t>Valdkonna õppeainete ühiseks taotluseks on, et põhikooli lõpuks õpilane: </w:t>
      </w:r>
    </w:p>
    <w:p w:rsidR="00036EC0" w:rsidRPr="00AD73CF" w:rsidRDefault="00036EC0" w:rsidP="00A03FAF">
      <w:pPr>
        <w:pStyle w:val="Vahedeta"/>
        <w:numPr>
          <w:ilvl w:val="0"/>
          <w:numId w:val="23"/>
        </w:numPr>
        <w:jc w:val="both"/>
        <w:rPr>
          <w:rFonts w:ascii="Times New Roman" w:hAnsi="Times New Roman"/>
          <w:sz w:val="24"/>
          <w:szCs w:val="24"/>
        </w:rPr>
      </w:pPr>
      <w:r w:rsidRPr="00AD73CF">
        <w:rPr>
          <w:rFonts w:ascii="Times New Roman" w:hAnsi="Times New Roman"/>
          <w:sz w:val="24"/>
          <w:szCs w:val="24"/>
        </w:rPr>
        <w:t>suudab mõista inimühiskonna ajaloos ning nüüdisaja ühiskonnas toimuvate muutuste olulisi põhjusi ja tagajärgi;</w:t>
      </w:r>
    </w:p>
    <w:p w:rsidR="00036EC0" w:rsidRPr="00AD73CF" w:rsidRDefault="00036EC0" w:rsidP="00A03FAF">
      <w:pPr>
        <w:pStyle w:val="Vahedeta"/>
        <w:numPr>
          <w:ilvl w:val="0"/>
          <w:numId w:val="23"/>
        </w:numPr>
        <w:jc w:val="both"/>
        <w:rPr>
          <w:rFonts w:ascii="Times New Roman" w:hAnsi="Times New Roman"/>
          <w:sz w:val="24"/>
          <w:szCs w:val="24"/>
        </w:rPr>
      </w:pPr>
      <w:r w:rsidRPr="00AD73CF">
        <w:rPr>
          <w:rFonts w:ascii="Times New Roman" w:hAnsi="Times New Roman"/>
          <w:sz w:val="24"/>
          <w:szCs w:val="24"/>
        </w:rPr>
        <w:t>valdab esmast tulevikuvisiooni;</w:t>
      </w:r>
    </w:p>
    <w:p w:rsidR="00036EC0" w:rsidRPr="00AD73CF" w:rsidRDefault="00036EC0" w:rsidP="00A03FAF">
      <w:pPr>
        <w:pStyle w:val="Vahedeta"/>
        <w:numPr>
          <w:ilvl w:val="0"/>
          <w:numId w:val="23"/>
        </w:numPr>
        <w:jc w:val="both"/>
        <w:rPr>
          <w:rFonts w:ascii="Times New Roman" w:hAnsi="Times New Roman"/>
          <w:sz w:val="24"/>
          <w:szCs w:val="24"/>
        </w:rPr>
      </w:pPr>
      <w:r w:rsidRPr="00AD73CF">
        <w:rPr>
          <w:rFonts w:ascii="Times New Roman" w:hAnsi="Times New Roman"/>
          <w:sz w:val="24"/>
          <w:szCs w:val="24"/>
        </w:rPr>
        <w:t>tunneb ning austab demokraatiat ja inimõigusi, järgib üldtunnustatud käitumisreegleid ning on seaduskuulekas, teab kodanikuõigusi ja -kohustusi ning tunneb kodanikuvastutust;</w:t>
      </w:r>
    </w:p>
    <w:p w:rsidR="00036EC0" w:rsidRPr="00AD73CF" w:rsidRDefault="00036EC0" w:rsidP="00A03FAF">
      <w:pPr>
        <w:pStyle w:val="Vahedeta"/>
        <w:numPr>
          <w:ilvl w:val="0"/>
          <w:numId w:val="23"/>
        </w:numPr>
        <w:jc w:val="both"/>
        <w:rPr>
          <w:rFonts w:ascii="Times New Roman" w:hAnsi="Times New Roman"/>
          <w:sz w:val="24"/>
          <w:szCs w:val="24"/>
        </w:rPr>
      </w:pPr>
      <w:r w:rsidRPr="00AD73CF">
        <w:rPr>
          <w:rFonts w:ascii="Times New Roman" w:hAnsi="Times New Roman"/>
          <w:sz w:val="24"/>
          <w:szCs w:val="24"/>
        </w:rPr>
        <w:t>huvitub iseenda, oma rahva, kogukonna ja maailma arengust, kujundab oma arvamust ning mõistab oma võimalusi olla aktiivne ja vastutustundlik kodanik;</w:t>
      </w:r>
    </w:p>
    <w:p w:rsidR="00036EC0" w:rsidRPr="00AD73CF" w:rsidRDefault="00036EC0" w:rsidP="00A03FAF">
      <w:pPr>
        <w:pStyle w:val="Vahedeta"/>
        <w:numPr>
          <w:ilvl w:val="0"/>
          <w:numId w:val="23"/>
        </w:numPr>
        <w:jc w:val="both"/>
        <w:rPr>
          <w:rFonts w:ascii="Times New Roman" w:hAnsi="Times New Roman"/>
          <w:sz w:val="24"/>
          <w:szCs w:val="24"/>
        </w:rPr>
      </w:pPr>
      <w:r w:rsidRPr="00AD73CF">
        <w:rPr>
          <w:rFonts w:ascii="Times New Roman" w:hAnsi="Times New Roman"/>
          <w:sz w:val="24"/>
          <w:szCs w:val="24"/>
        </w:rPr>
        <w:t>tunneb lihtsamaid uurimismeetodeid ja kasutab neist mõnda õppetöös;</w:t>
      </w:r>
    </w:p>
    <w:p w:rsidR="00036EC0" w:rsidRPr="00AD73CF" w:rsidRDefault="00036EC0" w:rsidP="00A03FAF">
      <w:pPr>
        <w:pStyle w:val="Vahedeta"/>
        <w:numPr>
          <w:ilvl w:val="0"/>
          <w:numId w:val="23"/>
        </w:numPr>
        <w:jc w:val="both"/>
        <w:rPr>
          <w:rFonts w:ascii="Times New Roman" w:hAnsi="Times New Roman"/>
          <w:sz w:val="24"/>
          <w:szCs w:val="24"/>
        </w:rPr>
      </w:pPr>
      <w:r w:rsidRPr="00AD73CF">
        <w:rPr>
          <w:rFonts w:ascii="Times New Roman" w:hAnsi="Times New Roman"/>
          <w:sz w:val="24"/>
          <w:szCs w:val="24"/>
        </w:rPr>
        <w:t>tunneb kultuurilist eripära ning suhtub lugupidavalt individuaalsetesse, kultuurilistesse ja maailmavaatelistesse erinevustesse juhul, kui need pole inimsusevastased;</w:t>
      </w:r>
    </w:p>
    <w:p w:rsidR="00036EC0" w:rsidRPr="00AD73CF" w:rsidRDefault="00036EC0" w:rsidP="00A03FAF">
      <w:pPr>
        <w:pStyle w:val="Vahedeta"/>
        <w:numPr>
          <w:ilvl w:val="0"/>
          <w:numId w:val="23"/>
        </w:numPr>
        <w:jc w:val="both"/>
        <w:rPr>
          <w:rFonts w:ascii="Times New Roman" w:hAnsi="Times New Roman"/>
          <w:sz w:val="24"/>
          <w:szCs w:val="24"/>
        </w:rPr>
      </w:pPr>
      <w:r w:rsidRPr="00AD73CF">
        <w:rPr>
          <w:rFonts w:ascii="Times New Roman" w:hAnsi="Times New Roman"/>
          <w:sz w:val="24"/>
          <w:szCs w:val="24"/>
        </w:rPr>
        <w:t>on omandanud teadmisi ja oskusi sotsiaalselt aktsepteeritud käitumisest ning inimeste vastastikustest suhetest, mis aitavad kohaneda eakaaslaste hulgas, kogukonnas ja ühiskonnas, väärtustades neid;</w:t>
      </w:r>
    </w:p>
    <w:p w:rsidR="00036EC0" w:rsidRPr="00AD73CF" w:rsidRDefault="00036EC0" w:rsidP="00A03FAF">
      <w:pPr>
        <w:pStyle w:val="Vahedeta"/>
        <w:numPr>
          <w:ilvl w:val="0"/>
          <w:numId w:val="23"/>
        </w:numPr>
        <w:jc w:val="both"/>
        <w:rPr>
          <w:rFonts w:ascii="Times New Roman" w:hAnsi="Times New Roman"/>
          <w:sz w:val="24"/>
          <w:szCs w:val="24"/>
        </w:rPr>
      </w:pPr>
      <w:r w:rsidRPr="00AD73CF">
        <w:rPr>
          <w:rFonts w:ascii="Times New Roman" w:hAnsi="Times New Roman"/>
          <w:sz w:val="24"/>
          <w:szCs w:val="24"/>
        </w:rPr>
        <w:t>on omandanud teadmisi ja oskusi enesekontrolli, toimetulekustrateegiate, enesekasvatuse, oma võimete arendamise, tervist tugevdava käitumise ja tervisliku eluviisi kohta ning väärtustab positiivset suhtumist endasse ja teistesse.</w:t>
      </w:r>
    </w:p>
    <w:p w:rsidR="00036EC0" w:rsidRPr="00AD73CF" w:rsidRDefault="00036EC0"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Enesemääratluspädevus</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Enesemääratluspädevust – suutlikkust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 toetab peamiselt inimeseõpetus, ent rahvusliku, kultuurilise ja riikliku enesemääratluse kujundajana teisedki valdkonna õppeained.</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Õpipädevus</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Õpipädevust toetatakse oskuste kujundamise kaudu. Iga sotsiaalvaldkonna õppeaine kujundab suutlikkust organiseerida õpikeskkonda ning hankida õppimiseks vajaminevaid vahendeid ja teavet, samuti oma õppimise planeerimist ning õpitu kasutamist erinevates kontekstides ja probleeme lahendades. Õppetegevuse ja tagasiside kaudu omandavad õppijad eneseanalüüsi oskuse ning suudavad selle järgi kavandada oma edasiõppimist.</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lastRenderedPageBreak/>
        <w:t>Suhtluspädevus</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 xml:space="preserve">Suhtluspädevuse kujundamisel on oluline roll kõigil valdkonna </w:t>
      </w:r>
      <w:r w:rsidR="00A03FAF">
        <w:rPr>
          <w:rStyle w:val="apple-style-span"/>
          <w:rFonts w:ascii="Times New Roman" w:hAnsi="Times New Roman"/>
          <w:sz w:val="24"/>
          <w:szCs w:val="24"/>
        </w:rPr>
        <w:t xml:space="preserve"> </w:t>
      </w:r>
      <w:r w:rsidRPr="00AD73CF">
        <w:rPr>
          <w:rStyle w:val="apple-style-span"/>
          <w:rFonts w:ascii="Times New Roman" w:hAnsi="Times New Roman"/>
          <w:sz w:val="24"/>
          <w:szCs w:val="24"/>
        </w:rPr>
        <w:t>õppeainetel. Suutlikkust ennast selgelt ja asjakohaselt väljendada erinevates suhtlusolukordades; lugeda ning mõista teabe- ja tarbetekste ning ilukirjandust; kirjutada eri liiki tekste, kasutades kohaseid keelevahendeid ja sobivat stiili; väärtustada õigekeelsust ning väljendusrikast keelt taotlevad kõik valdkonna õppeained.</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Matemaatikapädevus</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Matemaatikapädevust – suutlikkust kasutada erinevaid ülesandeid lahendades matemaatikale omast keelt, sümboleid ning meetodeid kõigis elu- ja tegevusvaldkondades – toetavad kõik valdkonna õppeained.</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Ettevõtlikkuspädevus</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 xml:space="preserve">Ettevõtlikkuspädevuse peamine kujundaja on ühiskonnaõpetus, kuid ka teised valdkonna õppeained. Õpitakse nägema probleeme ja neis peituvaid võimalusi, püstitama eesmärke, genereerima ideid ning neid teostama; õpitakse </w:t>
      </w:r>
      <w:proofErr w:type="spellStart"/>
      <w:r w:rsidRPr="00AD73CF">
        <w:rPr>
          <w:rStyle w:val="apple-style-span"/>
          <w:rFonts w:ascii="Times New Roman" w:hAnsi="Times New Roman"/>
          <w:sz w:val="24"/>
          <w:szCs w:val="24"/>
        </w:rPr>
        <w:t>initsiatiivikust</w:t>
      </w:r>
      <w:proofErr w:type="spellEnd"/>
      <w:r w:rsidRPr="00AD73CF">
        <w:rPr>
          <w:rStyle w:val="apple-style-span"/>
          <w:rFonts w:ascii="Times New Roman" w:hAnsi="Times New Roman"/>
          <w:sz w:val="24"/>
          <w:szCs w:val="24"/>
        </w:rPr>
        <w:t xml:space="preserve"> ja vastutust, tegema eesmärkide 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Läbivate teemade käsitlemine</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Elukestev õpe ja karjääri kujundamine</w:t>
      </w:r>
      <w:r w:rsidR="00A03FAF">
        <w:rPr>
          <w:rFonts w:ascii="Times New Roman" w:hAnsi="Times New Roman"/>
          <w:b/>
          <w:bCs/>
          <w:sz w:val="24"/>
          <w:szCs w:val="24"/>
        </w:rPr>
        <w:t>.</w:t>
      </w:r>
      <w:r w:rsidRPr="00AD73CF">
        <w:rPr>
          <w:rFonts w:ascii="Times New Roman" w:hAnsi="Times New Roman"/>
          <w:sz w:val="24"/>
          <w:szCs w:val="24"/>
        </w:rPr>
        <w:t xml:space="preserve">  L</w:t>
      </w:r>
      <w:r w:rsidRPr="00AD73CF">
        <w:rPr>
          <w:rStyle w:val="apple-style-span"/>
          <w:rFonts w:ascii="Times New Roman" w:hAnsi="Times New Roman"/>
          <w:sz w:val="24"/>
          <w:szCs w:val="24"/>
        </w:rPr>
        <w:t>äbiva teema „Elukestev õpe ja karjääri planeerimine“ käsitlemisega aidatakse õpilasel kujuneda isiksuseks, kes on valmis õppima kogu elu, täitma erinevaid rolle muutuvas õpi-, elu- ja töökeskkonnas ning kujundama oma elukäiku teadlike otsuste kaudu, et teha mõistlikke kutsevalikuid.</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Keskkond ja jätkusuutlik areng</w:t>
      </w:r>
      <w:r w:rsidRPr="00AD73CF">
        <w:rPr>
          <w:rFonts w:ascii="Times New Roman" w:hAnsi="Times New Roman"/>
          <w:sz w:val="24"/>
          <w:szCs w:val="24"/>
        </w:rPr>
        <w:t xml:space="preserve">  </w:t>
      </w:r>
      <w:r w:rsidRPr="00AD73CF">
        <w:rPr>
          <w:rFonts w:ascii="Times New Roman" w:hAnsi="Times New Roman"/>
          <w:b/>
          <w:bCs/>
          <w:sz w:val="24"/>
          <w:szCs w:val="24"/>
        </w:rPr>
        <w:t>kujundamine</w:t>
      </w:r>
      <w:r w:rsidR="00A03FAF">
        <w:rPr>
          <w:rFonts w:ascii="Times New Roman" w:hAnsi="Times New Roman"/>
          <w:b/>
          <w:bCs/>
          <w:sz w:val="24"/>
          <w:szCs w:val="24"/>
        </w:rPr>
        <w:t>.</w:t>
      </w:r>
      <w:r w:rsidRPr="00AD73CF">
        <w:rPr>
          <w:rFonts w:ascii="Times New Roman" w:hAnsi="Times New Roman"/>
          <w:sz w:val="24"/>
          <w:szCs w:val="24"/>
        </w:rPr>
        <w:t xml:space="preserve">  L</w:t>
      </w:r>
      <w:r w:rsidRPr="00AD73CF">
        <w:rPr>
          <w:rStyle w:val="apple-style-span"/>
          <w:rFonts w:ascii="Times New Roman" w:hAnsi="Times New Roman"/>
          <w:sz w:val="24"/>
          <w:szCs w:val="24"/>
        </w:rPr>
        <w:t>äbiva teema „Elukestev õpe ja karjääri planeerimine“ käsitlemisega aidatakse õpilasel kujuneda isiksuseks, kes on valmis õppima kogu elu, täitma erinevaid rolle muutuvas õpi-, elu- ja töökeskkonnas ning kujundama oma elukäiku teadlike otsuste kaudu, et teha mõistlikke kutsevalikuid.</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Kodanikualgatus ja ettevõtlikkus</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Läbiva teema „Kodanikualgatus ja ettevõtlikkus“ käsitlemisega 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osaleb poliitiliste ja majandusotsuste tegemises.</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Kultuuriline identiteet</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Läbiva teema „Kultuuriline identiteet“ käsitlemisega 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 jms kultuur; subkultuur ja vastukultuur) ning kes väärtustab omakultuuri ja kultuurilist mitmekesisust, on kultuuriliselt salliv ning koostööaldis.</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Teabekeskkond</w:t>
      </w:r>
      <w:r w:rsidR="00A03FAF">
        <w:rPr>
          <w:rFonts w:ascii="Times New Roman" w:hAnsi="Times New Roman"/>
          <w:b/>
          <w:bCs/>
          <w:sz w:val="24"/>
          <w:szCs w:val="24"/>
        </w:rPr>
        <w:t>.</w:t>
      </w:r>
      <w:r w:rsidRPr="00AD73CF">
        <w:rPr>
          <w:rFonts w:ascii="Times New Roman" w:hAnsi="Times New Roman"/>
          <w:sz w:val="24"/>
          <w:szCs w:val="24"/>
        </w:rPr>
        <w:t xml:space="preserve"> L</w:t>
      </w:r>
      <w:r w:rsidRPr="00AD73CF">
        <w:rPr>
          <w:rStyle w:val="apple-style-span"/>
          <w:rFonts w:ascii="Times New Roman" w:hAnsi="Times New Roman"/>
          <w:sz w:val="24"/>
          <w:szCs w:val="24"/>
        </w:rPr>
        <w:t>äbiva teema „Teabekeskkond“ käsitlemisega toetatakse õpilase kujunemist infoteadlikuks inimeseks, kes tajub ja teadvustab ümbritsevat infokeskkonda ning suudab seda kriitiliselt analüüsida ja selles toimida olenevalt oma eesmärkidest ning ühiskonnas omaks võetud kommunikatsioonieetikast.</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Tehnoloogia ja innovatsioon</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Läbiva teemaga „Tehnoloogia ja innovatsioon“ toetatakse õpilase kujunemist uuendusaltiks ja tänapäevaseid tehnoloogiaid eesmärgipäraselt kasutada oskavaks inimeseks, kes tuleb toime kiiresti muutuvas tehnoloogilises elu-, õpi- ja töökeskkonnas.</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lastRenderedPageBreak/>
        <w:t>Tervis ja ohutus</w:t>
      </w:r>
      <w:r w:rsidR="00A03FAF">
        <w:rPr>
          <w:rFonts w:ascii="Times New Roman" w:hAnsi="Times New Roman"/>
          <w:b/>
          <w:bCs/>
          <w:sz w:val="24"/>
          <w:szCs w:val="24"/>
        </w:rPr>
        <w:t>.</w:t>
      </w:r>
      <w:r w:rsidRPr="00AD73CF">
        <w:rPr>
          <w:rFonts w:ascii="Times New Roman" w:hAnsi="Times New Roman"/>
          <w:sz w:val="24"/>
          <w:szCs w:val="24"/>
        </w:rPr>
        <w:t xml:space="preserve"> L</w:t>
      </w:r>
      <w:r w:rsidRPr="00AD73CF">
        <w:rPr>
          <w:rStyle w:val="apple-style-span"/>
          <w:rFonts w:ascii="Times New Roman" w:hAnsi="Times New Roman"/>
          <w:sz w:val="24"/>
          <w:szCs w:val="24"/>
        </w:rPr>
        <w:t>äbiva teema „Tervis ja ohutus“ käsitlemisega toetatakse õpilase kasvamist vaimselt, emotsionaalselt ja füüsiliselt terveks ühiskonnaliikmeks, kes on võimeline käituma turvaliselt ning kujundama tervet keskkonda.</w:t>
      </w:r>
    </w:p>
    <w:p w:rsidR="00A03FAF" w:rsidRDefault="00A03FAF" w:rsidP="00A03FAF">
      <w:pPr>
        <w:pStyle w:val="Vahedeta"/>
        <w:jc w:val="both"/>
        <w:rPr>
          <w:rFonts w:ascii="Times New Roman" w:hAnsi="Times New Roman"/>
          <w:b/>
          <w:bCs/>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b/>
          <w:bCs/>
          <w:sz w:val="24"/>
          <w:szCs w:val="24"/>
        </w:rPr>
        <w:t>Väärtused ja kõlblus</w:t>
      </w:r>
      <w:r w:rsidR="00A03FAF">
        <w:rPr>
          <w:rFonts w:ascii="Times New Roman" w:hAnsi="Times New Roman"/>
          <w:b/>
          <w:bCs/>
          <w:sz w:val="24"/>
          <w:szCs w:val="24"/>
        </w:rPr>
        <w:t>.</w:t>
      </w:r>
      <w:r w:rsidRPr="00AD73CF">
        <w:rPr>
          <w:rFonts w:ascii="Times New Roman" w:hAnsi="Times New Roman"/>
          <w:sz w:val="24"/>
          <w:szCs w:val="24"/>
        </w:rPr>
        <w:t xml:space="preserve">  </w:t>
      </w:r>
      <w:r w:rsidRPr="00AD73CF">
        <w:rPr>
          <w:rStyle w:val="apple-style-span"/>
          <w:rFonts w:ascii="Times New Roman" w:hAnsi="Times New Roman"/>
          <w:sz w:val="24"/>
          <w:szCs w:val="24"/>
        </w:rPr>
        <w:t>Läbiva teemaga „Väärtused ja kõlblus“ taotletakse õpilase kujunemist kõlbeliselt arenenud inimeseks, kes tunneb nüüdisajal rahvusvaheliselt üldtunnustatud väärtusi ja kõlbluspõhimõtteid, järgib neid koolis ja väljaspool kooli, ei jää ükskõikseks, kui neid eiratakse, ning sekkub vajaduse korral oma võimaluste piires.</w:t>
      </w:r>
    </w:p>
    <w:p w:rsidR="00A03FAF" w:rsidRDefault="00A03FAF" w:rsidP="00A03FAF">
      <w:pPr>
        <w:pStyle w:val="Vahedeta"/>
        <w:jc w:val="both"/>
        <w:rPr>
          <w:rFonts w:ascii="Times New Roman" w:hAnsi="Times New Roman"/>
          <w:sz w:val="24"/>
          <w:szCs w:val="24"/>
        </w:rPr>
      </w:pPr>
    </w:p>
    <w:p w:rsidR="00036EC0" w:rsidRPr="00A03FAF" w:rsidRDefault="00036EC0" w:rsidP="00A03FAF">
      <w:pPr>
        <w:pStyle w:val="Vahedeta"/>
        <w:jc w:val="both"/>
        <w:rPr>
          <w:rFonts w:ascii="Times New Roman" w:hAnsi="Times New Roman"/>
          <w:b/>
          <w:sz w:val="24"/>
          <w:szCs w:val="24"/>
        </w:rPr>
      </w:pPr>
      <w:proofErr w:type="spellStart"/>
      <w:r w:rsidRPr="00A03FAF">
        <w:rPr>
          <w:rFonts w:ascii="Times New Roman" w:hAnsi="Times New Roman"/>
          <w:b/>
          <w:sz w:val="24"/>
          <w:szCs w:val="24"/>
        </w:rPr>
        <w:t>Lõiming</w:t>
      </w:r>
      <w:proofErr w:type="spellEnd"/>
      <w:r w:rsidRPr="00A03FAF">
        <w:rPr>
          <w:rFonts w:ascii="Times New Roman" w:hAnsi="Times New Roman"/>
          <w:b/>
          <w:sz w:val="24"/>
          <w:szCs w:val="24"/>
        </w:rPr>
        <w:t xml:space="preserve"> teiste õppeainetega</w:t>
      </w:r>
      <w:r w:rsidR="00A03FAF">
        <w:rPr>
          <w:rFonts w:ascii="Times New Roman" w:hAnsi="Times New Roman"/>
          <w:b/>
          <w:sz w:val="24"/>
          <w:szCs w:val="24"/>
        </w:rPr>
        <w:t>.</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Inimeseõpetus on multidistsiplinaarne õppeaine, millel on tihedaid kokkupuutepunkte mitme õppeainega. Inimeseõpetust tuleb lõimida teiste õppeainetega järgmiste põhiliste teemade kaupa:</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1) bioloogia: inimese arengut ja kasvamist mõjutavad tegurid, varane ja hiline küpsemine, suguküpsus, soojätkamine, rasestumisvastased meetodid, uimastid ja nende toime, pärilikkus, hingamine, seedimine ja eritamine, aine- ja energiavahetuse põhiprotsessid, inimese elundkonnad, luud ja lihased, vereringe; talitluse regulatsioon, mikroorganismide ehitus ja eluprotsessid;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2) eesti keel: suuline ja kirjalik eneseväljendusoskus;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3) matemaatika: ajaühikud, ajaühikute seosed, kell ja kalender,  käibivad rahaühikud, rahaühikute seosed, arvnäitajate ja diagrammide lugemine, tõlgendamine, analüüsimine;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4) loodusõpetus: inimene, inimese meeled ja avastamine, liikumine, ohutusnõuded, inimese välisehituse kirjeldus, inimene ja inimese elukeskkond, asjad ja materjalid</w:t>
      </w:r>
      <w:r w:rsidR="00A03FAF">
        <w:rPr>
          <w:rFonts w:ascii="Times New Roman" w:hAnsi="Times New Roman"/>
          <w:sz w:val="24"/>
          <w:szCs w:val="24"/>
        </w:rPr>
        <w:t>;</w:t>
      </w:r>
      <w:r w:rsidRPr="00AD73CF">
        <w:rPr>
          <w:rFonts w:ascii="Times New Roman" w:hAnsi="Times New Roman"/>
          <w:sz w:val="24"/>
          <w:szCs w:val="24"/>
        </w:rPr>
        <w:t xml:space="preserve">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5) kunstiained: eneseväljendust toetav teemakohane töö, vastavateemalised laulud;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6) tehnoloogiaõpetus: laua katmine, kaunistamine ja koristamine, säästlik tarbimine, jäätmete sortimine, oma maakonna rahvuslikud mustrid ja motiivid; oma töö ning selle tulemuste analüüsimine ja hindamine, sobivad rõivad, isikupärased esemed;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7) võõrkeel: mina ja teised, mina ja koduümbrus, kodukoht Eesti, igapäevaelu, õppimine ja töö, vaba aeg;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8) ajalugu: silmapaistvad isikud kodukohas, Eestis ning maailmas;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9) kehaline kasvatus: kehaline  aktiivsus, tervislik eluviis, kehaline vormisolek, kehalise aktiivsuse valik;</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10) ühiskonnaõpetus: vastutus valikute eest, probleemide lahendamine, uimastite tarvitamise mõju, hakkamasaamine riskikäitumisega, soorollid ja -stereotüübid ning nende mõju inimese käitumisele, uimastite tarvitamise isiklikud, sotsiaalsed, majanduslikud ja juriidilised riskid, ohutu liikumine ja liiklemine, ausus ja õiglus spordis, elukutsed, teadmised ja oskused; aja ning kulutuste planeerimine ja raha kas</w:t>
      </w:r>
      <w:r w:rsidR="00A03FAF">
        <w:rPr>
          <w:rFonts w:ascii="Times New Roman" w:hAnsi="Times New Roman"/>
          <w:sz w:val="24"/>
          <w:szCs w:val="24"/>
        </w:rPr>
        <w:t>utamine, laenamine ja säästmine;</w:t>
      </w:r>
      <w:r w:rsidRPr="00AD73CF">
        <w:rPr>
          <w:rFonts w:ascii="Times New Roman" w:hAnsi="Times New Roman"/>
          <w:sz w:val="24"/>
          <w:szCs w:val="24"/>
        </w:rPr>
        <w:t xml:space="preserve"> Eestis ning õpilase kodukohas elavad rahvarühmad, sooline võrdõiguslikkus, õiguste, kohustuste ja vastutuse tasakaal; rahvusvähemused, sallivus, inimõigused; kooli sisekord, sõpruskond, koolipere, seadus kui regulatsioon; ajakirjanduse roll ühiskonnas, sotsiaalne õiglus ja võrdõiguslikkus, sotsiaalsed rühmad ühiskonnas, ühiskonna liikmete õigused; sotsiaalne tõrjutus, vabatahtlik tegevus, noorte osalemisvõimalused, eesmärkide seadmine ja ressursside hindamine. </w:t>
      </w:r>
    </w:p>
    <w:p w:rsidR="00A03FAF" w:rsidRDefault="00A03FAF" w:rsidP="00A03FAF">
      <w:pPr>
        <w:pStyle w:val="Vahedeta"/>
        <w:jc w:val="both"/>
        <w:rPr>
          <w:rFonts w:ascii="Times New Roman" w:hAnsi="Times New Roman"/>
          <w:sz w:val="24"/>
          <w:szCs w:val="24"/>
        </w:rPr>
      </w:pPr>
    </w:p>
    <w:p w:rsidR="00036EC0" w:rsidRPr="00A03FAF" w:rsidRDefault="00036EC0" w:rsidP="00A03FAF">
      <w:pPr>
        <w:pStyle w:val="Vahedeta"/>
        <w:jc w:val="both"/>
        <w:rPr>
          <w:rFonts w:ascii="Times New Roman" w:hAnsi="Times New Roman"/>
          <w:b/>
          <w:sz w:val="24"/>
          <w:szCs w:val="24"/>
        </w:rPr>
      </w:pPr>
      <w:r w:rsidRPr="00A03FAF">
        <w:rPr>
          <w:rFonts w:ascii="Times New Roman" w:hAnsi="Times New Roman"/>
          <w:b/>
          <w:sz w:val="24"/>
          <w:szCs w:val="24"/>
        </w:rPr>
        <w:t xml:space="preserve">Inimeseõpetuses on tähtis </w:t>
      </w:r>
      <w:proofErr w:type="spellStart"/>
      <w:r w:rsidRPr="00A03FAF">
        <w:rPr>
          <w:rFonts w:ascii="Times New Roman" w:hAnsi="Times New Roman"/>
          <w:b/>
          <w:sz w:val="24"/>
          <w:szCs w:val="24"/>
        </w:rPr>
        <w:t>lõiming</w:t>
      </w:r>
      <w:proofErr w:type="spellEnd"/>
      <w:r w:rsidRPr="00A03FAF">
        <w:rPr>
          <w:rFonts w:ascii="Times New Roman" w:hAnsi="Times New Roman"/>
          <w:b/>
          <w:sz w:val="24"/>
          <w:szCs w:val="24"/>
        </w:rPr>
        <w:t xml:space="preserve"> läbivate teemade kaupa:</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1) elukestev õpe ja karjääriplaneerimine: vastutus valikute eest, enesehinnang, soorollid ja -stereotüübid ning nende mõju inimese käitumisele, väärtushinnangud ja prioriteedid elus;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2) keskkond ja ühiskonna jätkusuutlik areng: uimastite tarvitamise isiklikud, sotsiaalsed, majanduslikud ja juriidilised riskid;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3) kodanikualgatus ja ettevõtlikkus: inimene  oma elutee kujundajana, vastutus valikute eest, kriitiline mõtlemine, probleemide lahendamine; enesekohased ja sotsiaalsed oskused;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4) kultuuriline identiteet: sallivus, erinevuste arvestamine; omakultuuri väärtustamine;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5) teabekeskkond: kriitiline mõtlemine, tervise infoallikad ja nende usaldusväärsus, infoallikad seoses valikutega;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lastRenderedPageBreak/>
        <w:t xml:space="preserve">6) tervis ja ohutus: tervis kui heaoluseisund, terviseaspektid ja nende omavahelised seosed, tervislik eluviis, tõhusad enesekohased ja sotsiaalsed oskused, et vältida riskikäitumist, hakkamasaamine kiusamise ja  vägivallaga, vastutus seksuaalsuhetes ning turvaline seksuaalkäitumine, kriis ja käitumine kriisiolukorras, esmaabi põhimõtted ning käitumine ohuolukordades;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7) tehnoloogia ja innovatsioon: infoteadliku inimese kujunemine, hakkamasaamine kiiresti muutuvas elu-, õpi- ja töökeskkonnas;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8) väärtused ja kõlblus: enese arendamine, inimsuhteid toetavad normid ja reeglid, tunded ja armastus suhetes, sallivus, ausus, hoolivus, usaldus, empaatia, erinevuste ja mitmekesisuse väärtustamine, vastutus, õiglus.</w:t>
      </w:r>
    </w:p>
    <w:p w:rsidR="00B66BDA" w:rsidRDefault="00B66BDA" w:rsidP="00A03FAF">
      <w:pPr>
        <w:pStyle w:val="Vahedeta"/>
        <w:jc w:val="both"/>
        <w:rPr>
          <w:rFonts w:ascii="Times New Roman" w:hAnsi="Times New Roman"/>
          <w:sz w:val="24"/>
          <w:szCs w:val="24"/>
        </w:rPr>
      </w:pPr>
    </w:p>
    <w:p w:rsidR="00036EC0" w:rsidRPr="00B66BDA" w:rsidRDefault="00036EC0" w:rsidP="00A03FAF">
      <w:pPr>
        <w:pStyle w:val="Vahedeta"/>
        <w:jc w:val="both"/>
        <w:rPr>
          <w:rFonts w:ascii="Times New Roman" w:hAnsi="Times New Roman"/>
          <w:b/>
          <w:sz w:val="24"/>
          <w:szCs w:val="24"/>
        </w:rPr>
      </w:pPr>
      <w:r w:rsidRPr="00B66BDA">
        <w:rPr>
          <w:rFonts w:ascii="Times New Roman" w:hAnsi="Times New Roman"/>
          <w:b/>
          <w:sz w:val="24"/>
          <w:szCs w:val="24"/>
        </w:rPr>
        <w:t>Õppetegevused</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Kolmandas kooliastmes  pööratakse tähelepanu eelkõige õpilase arengu seaduspärasustele, rõhutades eakohaseid arenguülesandeid ja nendega toimetulekut ning õpilase tervise tervikkäsitlust turvalise tervisekäitumise kontekstis. </w:t>
      </w:r>
    </w:p>
    <w:p w:rsidR="00B66BDA" w:rsidRDefault="00B66BDA"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Nii kooliastmeti kui ka klassiti lähtutakse teemade valikul printsiibist, et liigutakse lähemalt kaugemale, kusjuures teemakäsitlus on kontsentriline. </w:t>
      </w:r>
    </w:p>
    <w:p w:rsidR="00B66BDA" w:rsidRDefault="00B66BDA"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Õppe korraldamisel on oluline eakohasus ning varem omandatu arvestamine ja sellega seostamine. Õpet on vaja diferentseerida, arvestades õpilaste eripära, kohalikku eripära ning muutusi ühiskonnas. </w:t>
      </w:r>
    </w:p>
    <w:p w:rsidR="00B66BDA" w:rsidRDefault="00B66BDA"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Õppetegevuse valikul lähtutakse inimeseõpetuse eesmärkidest, arendades õpilaste teadmisi, oskusi ja hoiakuid, kusjuures põhirõhk on hoiakute kujundamisel. Õpetuses on vaja kasutada mitmekülgset metoodikat, et õpilased saaksid õppes aktiivselt osaleda. </w:t>
      </w:r>
    </w:p>
    <w:p w:rsidR="00B66BDA" w:rsidRDefault="00B66BDA"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Inimeseõpetuses on metoodiliselt tähtsad kolm valdkonda, arvestades õpilase vanuseastet: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1) avar metoodiline repertuaar, kasutades aktiivõppemeetodeid: mõistekaardid, vaatlus,</w:t>
      </w:r>
      <w:r w:rsidR="00B66BDA">
        <w:rPr>
          <w:rFonts w:ascii="Times New Roman" w:hAnsi="Times New Roman"/>
          <w:sz w:val="24"/>
          <w:szCs w:val="24"/>
        </w:rPr>
        <w:t xml:space="preserve"> </w:t>
      </w:r>
      <w:r w:rsidRPr="00AD73CF">
        <w:rPr>
          <w:rFonts w:ascii="Times New Roman" w:hAnsi="Times New Roman"/>
          <w:sz w:val="24"/>
          <w:szCs w:val="24"/>
        </w:rPr>
        <w:t xml:space="preserve">loovtööd (nt plakatid, filmid, kollaažid jne), aktiivõppemeetodid (nt arutelud, rollimängud, rühmatööd, paaristööd, juhtumianalüüs jne);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2) individuaalse ja kollektiivse õppe võimaldamine;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3) õppe sidumine koolivälise eluga (nt õppekäik, kohtumised erinevate inimestega, vanemate kaasamine jne), kusjuures õppemeetodi valik sõltub konkreetsest õpieesmärgist. </w:t>
      </w:r>
    </w:p>
    <w:p w:rsidR="00B66BDA" w:rsidRDefault="00B66BDA"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Õpilasi võib aktiviseerida ise erinevatest  allikatest infot otsima, seda korrastama ja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kriitiliselt hindama, kasutades IKT-vahendeid.</w:t>
      </w:r>
    </w:p>
    <w:p w:rsidR="00B66BDA" w:rsidRDefault="00B66BDA" w:rsidP="00A03FAF">
      <w:pPr>
        <w:pStyle w:val="Vahedeta"/>
        <w:jc w:val="both"/>
        <w:rPr>
          <w:rFonts w:ascii="Times New Roman" w:hAnsi="Times New Roman"/>
          <w:sz w:val="24"/>
          <w:szCs w:val="24"/>
        </w:rPr>
      </w:pPr>
    </w:p>
    <w:p w:rsidR="00036EC0" w:rsidRPr="00B66BDA" w:rsidRDefault="00036EC0" w:rsidP="00A03FAF">
      <w:pPr>
        <w:pStyle w:val="Vahedeta"/>
        <w:jc w:val="both"/>
        <w:rPr>
          <w:rFonts w:ascii="Times New Roman" w:hAnsi="Times New Roman"/>
          <w:b/>
          <w:sz w:val="24"/>
          <w:szCs w:val="24"/>
        </w:rPr>
      </w:pPr>
      <w:r w:rsidRPr="00B66BDA">
        <w:rPr>
          <w:rFonts w:ascii="Times New Roman" w:hAnsi="Times New Roman"/>
          <w:b/>
          <w:sz w:val="24"/>
          <w:szCs w:val="24"/>
        </w:rPr>
        <w:t>Füüsiline õppekeskkond</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Õppematerjalid on mitmekesised ja nüüdisaegsed: eri liiki allikad, teemaraamatud, pildid, filmid, videod, temaatiline lisakirjandus aime- ja ilukirjandusena ning võimaluse korral </w:t>
      </w:r>
      <w:proofErr w:type="spellStart"/>
      <w:r w:rsidRPr="00AD73CF">
        <w:rPr>
          <w:rFonts w:ascii="Times New Roman" w:hAnsi="Times New Roman"/>
          <w:sz w:val="24"/>
          <w:szCs w:val="24"/>
        </w:rPr>
        <w:t>IKTpõhine</w:t>
      </w:r>
      <w:proofErr w:type="spellEnd"/>
      <w:r w:rsidRPr="00AD73CF">
        <w:rPr>
          <w:rFonts w:ascii="Times New Roman" w:hAnsi="Times New Roman"/>
          <w:sz w:val="24"/>
          <w:szCs w:val="24"/>
        </w:rPr>
        <w:t xml:space="preserve"> õppevara.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Inimeseõpetust õpitakse soovitatavalt õpikeskkonnas, kus on võimalik kasutada nii infotehnoloogilisi vahendeid kui ka õppemeetodeid, mis eeldavad õpilaste aktiivset osalemist. Väärtuskasvatus ja hoiakute kujundamine peaksid toimuma üksteist mõistvas õhkkonnas ning arendama eelkõige õpilaste positiivset mõtlemist oma arengu ja toimetulekuvõimaluste üle.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Soodne õpikeskkond toetub eelkõige õpilaste isikupära ja isiklike seisukohtade austamisele, võimalustele initsiatiiviks, osalemiseks ja tegutsemiseks nii üksi kui ka koos teistega. </w:t>
      </w:r>
    </w:p>
    <w:p w:rsidR="00B66BDA" w:rsidRDefault="00B66BDA" w:rsidP="00A03FAF">
      <w:pPr>
        <w:pStyle w:val="Vahedeta"/>
        <w:jc w:val="both"/>
        <w:rPr>
          <w:rFonts w:ascii="Times New Roman" w:hAnsi="Times New Roman"/>
          <w:sz w:val="24"/>
          <w:szCs w:val="24"/>
        </w:rPr>
      </w:pPr>
    </w:p>
    <w:p w:rsidR="00036EC0" w:rsidRPr="00B66BDA" w:rsidRDefault="00036EC0" w:rsidP="00A03FAF">
      <w:pPr>
        <w:pStyle w:val="Vahedeta"/>
        <w:jc w:val="both"/>
        <w:rPr>
          <w:rFonts w:ascii="Times New Roman" w:hAnsi="Times New Roman"/>
          <w:b/>
          <w:sz w:val="24"/>
          <w:szCs w:val="24"/>
        </w:rPr>
      </w:pPr>
      <w:r w:rsidRPr="00B66BDA">
        <w:rPr>
          <w:rFonts w:ascii="Times New Roman" w:hAnsi="Times New Roman"/>
          <w:b/>
          <w:sz w:val="24"/>
          <w:szCs w:val="24"/>
        </w:rPr>
        <w:t>Hindamine</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Inimeseõpetuses hinnatakse õpilaste teadmisi ja oskusi, kuid ei hinnata hoiakuid ega väärtusi. Hoiakute ja väärtuste kohta antakse õpilasele tagasisidet.</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lastRenderedPageBreak/>
        <w:t xml:space="preserve">Õpitulemuste kontrollimise vormid on mitmekesised, sisaldades nii suulisi, kirjalikke kui ka praktilisi ülesandeid. </w:t>
      </w:r>
    </w:p>
    <w:p w:rsidR="00B66BDA" w:rsidRDefault="00B66BDA"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Suuliste ja kirjalike ülesannete puhul õpilane: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1) selgitab ning kirjeldab mõistete sisu ja nende seoseid;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2) selgitab oma arvamusi, hinnanguid, seisukohti ja suhtumisi, seostades neid omandatud teadmistega;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3) eristab, rühmitab, võrdleb ja analüüsib olukordi, seisundeid, tegevusi ning tunnuseid lähtuvalt õpitulemustest;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4) demonstreerib faktide, mõistete ning seaduspärasuste tundmist lähtuvalt õpiülesannete sisust. </w:t>
      </w:r>
    </w:p>
    <w:p w:rsidR="00B66BDA" w:rsidRDefault="00B66BDA" w:rsidP="00A03FAF">
      <w:pPr>
        <w:pStyle w:val="Vahedeta"/>
        <w:jc w:val="both"/>
        <w:rPr>
          <w:rFonts w:ascii="Times New Roman" w:hAnsi="Times New Roman"/>
          <w:sz w:val="24"/>
          <w:szCs w:val="24"/>
        </w:rPr>
      </w:pP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Praktiliste ülesannete puhul õpilane: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1) rakendab teoreetilisi teadmisi praktilises õpisituatsioonis;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 xml:space="preserve">2) demonstreerib õpitulemustes määratud oskusi õpisituatsioonis; </w:t>
      </w:r>
    </w:p>
    <w:p w:rsidR="00036EC0" w:rsidRPr="00AD73CF" w:rsidRDefault="00036EC0" w:rsidP="00A03FAF">
      <w:pPr>
        <w:pStyle w:val="Vahedeta"/>
        <w:jc w:val="both"/>
        <w:rPr>
          <w:rFonts w:ascii="Times New Roman" w:hAnsi="Times New Roman"/>
          <w:sz w:val="24"/>
          <w:szCs w:val="24"/>
        </w:rPr>
      </w:pPr>
      <w:r w:rsidRPr="00AD73CF">
        <w:rPr>
          <w:rFonts w:ascii="Times New Roman" w:hAnsi="Times New Roman"/>
          <w:sz w:val="24"/>
          <w:szCs w:val="24"/>
        </w:rPr>
        <w:t>3) kirjeldab õpitulemustes määratud teadmiste ja oskuste rakendamist igapäevaelus.</w:t>
      </w:r>
    </w:p>
    <w:sectPr w:rsidR="00036EC0" w:rsidRPr="00AD73CF" w:rsidSect="00AD27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3A74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185D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6EF4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D066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027A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306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F67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246B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0017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40452E"/>
    <w:lvl w:ilvl="0">
      <w:start w:val="1"/>
      <w:numFmt w:val="bullet"/>
      <w:lvlText w:val=""/>
      <w:lvlJc w:val="left"/>
      <w:pPr>
        <w:tabs>
          <w:tab w:val="num" w:pos="360"/>
        </w:tabs>
        <w:ind w:left="360" w:hanging="360"/>
      </w:pPr>
      <w:rPr>
        <w:rFonts w:ascii="Symbol" w:hAnsi="Symbol" w:hint="default"/>
      </w:rPr>
    </w:lvl>
  </w:abstractNum>
  <w:abstractNum w:abstractNumId="10">
    <w:nsid w:val="014E2E8A"/>
    <w:multiLevelType w:val="hybridMultilevel"/>
    <w:tmpl w:val="F098B8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0DCE4852"/>
    <w:multiLevelType w:val="hybridMultilevel"/>
    <w:tmpl w:val="83248E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11197D"/>
    <w:multiLevelType w:val="hybridMultilevel"/>
    <w:tmpl w:val="06EE14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BA328B"/>
    <w:multiLevelType w:val="hybridMultilevel"/>
    <w:tmpl w:val="71CE8A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0CB4542"/>
    <w:multiLevelType w:val="hybridMultilevel"/>
    <w:tmpl w:val="82149D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D251121"/>
    <w:multiLevelType w:val="hybridMultilevel"/>
    <w:tmpl w:val="96BE9D72"/>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6">
    <w:nsid w:val="2F453009"/>
    <w:multiLevelType w:val="hybridMultilevel"/>
    <w:tmpl w:val="0D5263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B0318CF"/>
    <w:multiLevelType w:val="hybridMultilevel"/>
    <w:tmpl w:val="D30AB1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241611"/>
    <w:multiLevelType w:val="hybridMultilevel"/>
    <w:tmpl w:val="5C50EC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B070610"/>
    <w:multiLevelType w:val="hybridMultilevel"/>
    <w:tmpl w:val="708630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71D83081"/>
    <w:multiLevelType w:val="hybridMultilevel"/>
    <w:tmpl w:val="639264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740E0445"/>
    <w:multiLevelType w:val="hybridMultilevel"/>
    <w:tmpl w:val="FECA4D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7A4D3161"/>
    <w:multiLevelType w:val="multilevel"/>
    <w:tmpl w:val="15FA9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2"/>
  </w:num>
  <w:num w:numId="14">
    <w:abstractNumId w:val="17"/>
  </w:num>
  <w:num w:numId="15">
    <w:abstractNumId w:val="22"/>
  </w:num>
  <w:num w:numId="16">
    <w:abstractNumId w:val="13"/>
  </w:num>
  <w:num w:numId="17">
    <w:abstractNumId w:val="10"/>
  </w:num>
  <w:num w:numId="18">
    <w:abstractNumId w:val="18"/>
  </w:num>
  <w:num w:numId="19">
    <w:abstractNumId w:val="21"/>
  </w:num>
  <w:num w:numId="20">
    <w:abstractNumId w:val="20"/>
  </w:num>
  <w:num w:numId="21">
    <w:abstractNumId w:val="16"/>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6E7"/>
    <w:rsid w:val="00004456"/>
    <w:rsid w:val="000053D5"/>
    <w:rsid w:val="00032B55"/>
    <w:rsid w:val="00036EC0"/>
    <w:rsid w:val="00045655"/>
    <w:rsid w:val="000C3690"/>
    <w:rsid w:val="000E0DC7"/>
    <w:rsid w:val="000F247E"/>
    <w:rsid w:val="00160F2A"/>
    <w:rsid w:val="0019765E"/>
    <w:rsid w:val="00205D2D"/>
    <w:rsid w:val="00276DE8"/>
    <w:rsid w:val="00286D50"/>
    <w:rsid w:val="003024E3"/>
    <w:rsid w:val="00361AD5"/>
    <w:rsid w:val="003A36F2"/>
    <w:rsid w:val="003B3E94"/>
    <w:rsid w:val="0043407B"/>
    <w:rsid w:val="004639DD"/>
    <w:rsid w:val="00473BEA"/>
    <w:rsid w:val="0048748B"/>
    <w:rsid w:val="004D1E19"/>
    <w:rsid w:val="005156B3"/>
    <w:rsid w:val="00566A66"/>
    <w:rsid w:val="005C4512"/>
    <w:rsid w:val="005D369F"/>
    <w:rsid w:val="005E1FA8"/>
    <w:rsid w:val="005F133B"/>
    <w:rsid w:val="00605F98"/>
    <w:rsid w:val="00613A7D"/>
    <w:rsid w:val="00656429"/>
    <w:rsid w:val="00676F3C"/>
    <w:rsid w:val="0071463B"/>
    <w:rsid w:val="00722ACA"/>
    <w:rsid w:val="00726F03"/>
    <w:rsid w:val="007366B0"/>
    <w:rsid w:val="007832D2"/>
    <w:rsid w:val="007B74FF"/>
    <w:rsid w:val="007F1F52"/>
    <w:rsid w:val="007F409F"/>
    <w:rsid w:val="0080105A"/>
    <w:rsid w:val="00801642"/>
    <w:rsid w:val="00846237"/>
    <w:rsid w:val="008958E6"/>
    <w:rsid w:val="008A2ADE"/>
    <w:rsid w:val="008F5CCB"/>
    <w:rsid w:val="00916460"/>
    <w:rsid w:val="00974939"/>
    <w:rsid w:val="00984D02"/>
    <w:rsid w:val="00996803"/>
    <w:rsid w:val="009A78C1"/>
    <w:rsid w:val="00A03FAF"/>
    <w:rsid w:val="00A451EF"/>
    <w:rsid w:val="00A45374"/>
    <w:rsid w:val="00AD27F9"/>
    <w:rsid w:val="00AD73CF"/>
    <w:rsid w:val="00AE66F3"/>
    <w:rsid w:val="00B16FDB"/>
    <w:rsid w:val="00B66BDA"/>
    <w:rsid w:val="00B8310C"/>
    <w:rsid w:val="00C63D42"/>
    <w:rsid w:val="00CE39DD"/>
    <w:rsid w:val="00CF73B9"/>
    <w:rsid w:val="00DE71ED"/>
    <w:rsid w:val="00E526E7"/>
    <w:rsid w:val="00E64E49"/>
    <w:rsid w:val="00EA6968"/>
    <w:rsid w:val="00ED0724"/>
    <w:rsid w:val="00ED7D17"/>
    <w:rsid w:val="00F1457A"/>
    <w:rsid w:val="00F249F8"/>
    <w:rsid w:val="00F53E68"/>
    <w:rsid w:val="00FA6B00"/>
    <w:rsid w:val="00FC74AE"/>
    <w:rsid w:val="00FF07CC"/>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84D02"/>
    <w:pPr>
      <w:spacing w:after="200" w:line="276" w:lineRule="auto"/>
    </w:pPr>
    <w:rPr>
      <w:rFonts w:eastAsia="Times New Roman"/>
      <w:sz w:val="22"/>
      <w:szCs w:val="22"/>
      <w:lang w:eastAsia="en-US"/>
    </w:rPr>
  </w:style>
  <w:style w:type="paragraph" w:styleId="Pealkiri1">
    <w:name w:val="heading 1"/>
    <w:basedOn w:val="Normaallaad"/>
    <w:next w:val="Normaallaad"/>
    <w:link w:val="Pealkiri1Mrk"/>
    <w:uiPriority w:val="99"/>
    <w:qFormat/>
    <w:rsid w:val="00984D02"/>
    <w:pPr>
      <w:keepNext/>
      <w:keepLines/>
      <w:spacing w:before="480" w:after="0"/>
      <w:outlineLvl w:val="0"/>
    </w:pPr>
    <w:rPr>
      <w:rFonts w:ascii="Cambria" w:eastAsia="Calibri" w:hAnsi="Cambria"/>
      <w:b/>
      <w:bCs/>
      <w:color w:val="365F91"/>
      <w:sz w:val="28"/>
      <w:szCs w:val="28"/>
    </w:rPr>
  </w:style>
  <w:style w:type="paragraph" w:styleId="Pealkiri2">
    <w:name w:val="heading 2"/>
    <w:basedOn w:val="Normaallaad"/>
    <w:next w:val="Normaallaad"/>
    <w:link w:val="Pealkiri2Mrk"/>
    <w:uiPriority w:val="99"/>
    <w:qFormat/>
    <w:rsid w:val="00984D02"/>
    <w:pPr>
      <w:keepNext/>
      <w:keepLines/>
      <w:spacing w:before="200" w:after="0"/>
      <w:outlineLvl w:val="1"/>
    </w:pPr>
    <w:rPr>
      <w:rFonts w:ascii="Cambria" w:eastAsia="Calibri" w:hAnsi="Cambria"/>
      <w:b/>
      <w:bCs/>
      <w:color w:val="4F81BD"/>
      <w:sz w:val="26"/>
      <w:szCs w:val="26"/>
    </w:rPr>
  </w:style>
  <w:style w:type="paragraph" w:styleId="Pealkiri3">
    <w:name w:val="heading 3"/>
    <w:basedOn w:val="Normaallaad"/>
    <w:next w:val="Normaallaad"/>
    <w:link w:val="Pealkiri3Mrk"/>
    <w:uiPriority w:val="99"/>
    <w:qFormat/>
    <w:rsid w:val="009A78C1"/>
    <w:pPr>
      <w:keepNext/>
      <w:keepLines/>
      <w:spacing w:before="200" w:after="0"/>
      <w:outlineLvl w:val="2"/>
    </w:pPr>
    <w:rPr>
      <w:rFonts w:ascii="Cambria" w:eastAsia="Calibri" w:hAnsi="Cambria"/>
      <w:b/>
      <w:bCs/>
      <w:color w:val="4F81BD"/>
    </w:rPr>
  </w:style>
  <w:style w:type="paragraph" w:styleId="Pealkiri4">
    <w:name w:val="heading 4"/>
    <w:basedOn w:val="Normaallaad"/>
    <w:next w:val="Normaallaad"/>
    <w:link w:val="Pealkiri4Mrk"/>
    <w:uiPriority w:val="99"/>
    <w:qFormat/>
    <w:rsid w:val="00B8310C"/>
    <w:pPr>
      <w:keepNext/>
      <w:keepLines/>
      <w:spacing w:before="200" w:after="0"/>
      <w:outlineLvl w:val="3"/>
    </w:pPr>
    <w:rPr>
      <w:rFonts w:ascii="Cambria" w:eastAsia="Calibri" w:hAnsi="Cambria"/>
      <w:b/>
      <w:bCs/>
      <w:i/>
      <w:iCs/>
      <w:color w:val="4F81BD"/>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984D02"/>
    <w:rPr>
      <w:rFonts w:ascii="Cambria" w:hAnsi="Cambria" w:cs="Times New Roman"/>
      <w:b/>
      <w:bCs/>
      <w:color w:val="365F91"/>
      <w:sz w:val="28"/>
      <w:szCs w:val="28"/>
    </w:rPr>
  </w:style>
  <w:style w:type="character" w:customStyle="1" w:styleId="Pealkiri2Mrk">
    <w:name w:val="Pealkiri 2 Märk"/>
    <w:basedOn w:val="Liguvaikefont"/>
    <w:link w:val="Pealkiri2"/>
    <w:uiPriority w:val="99"/>
    <w:locked/>
    <w:rsid w:val="00984D02"/>
    <w:rPr>
      <w:rFonts w:ascii="Cambria" w:hAnsi="Cambria" w:cs="Times New Roman"/>
      <w:b/>
      <w:bCs/>
      <w:color w:val="4F81BD"/>
      <w:sz w:val="26"/>
      <w:szCs w:val="26"/>
    </w:rPr>
  </w:style>
  <w:style w:type="character" w:customStyle="1" w:styleId="Pealkiri3Mrk">
    <w:name w:val="Pealkiri 3 Märk"/>
    <w:basedOn w:val="Liguvaikefont"/>
    <w:link w:val="Pealkiri3"/>
    <w:uiPriority w:val="99"/>
    <w:locked/>
    <w:rsid w:val="009A78C1"/>
    <w:rPr>
      <w:rFonts w:ascii="Cambria" w:hAnsi="Cambria" w:cs="Times New Roman"/>
      <w:b/>
      <w:bCs/>
      <w:color w:val="4F81BD"/>
    </w:rPr>
  </w:style>
  <w:style w:type="character" w:customStyle="1" w:styleId="Pealkiri4Mrk">
    <w:name w:val="Pealkiri 4 Märk"/>
    <w:basedOn w:val="Liguvaikefont"/>
    <w:link w:val="Pealkiri4"/>
    <w:uiPriority w:val="99"/>
    <w:locked/>
    <w:rsid w:val="00B8310C"/>
    <w:rPr>
      <w:rFonts w:ascii="Cambria" w:hAnsi="Cambria" w:cs="Times New Roman"/>
      <w:b/>
      <w:bCs/>
      <w:i/>
      <w:iCs/>
      <w:color w:val="4F81BD"/>
    </w:rPr>
  </w:style>
  <w:style w:type="paragraph" w:styleId="Normaallaadveeb">
    <w:name w:val="Normal (Web)"/>
    <w:basedOn w:val="Normaallaad"/>
    <w:uiPriority w:val="99"/>
    <w:rsid w:val="00984D02"/>
    <w:pPr>
      <w:spacing w:before="100" w:beforeAutospacing="1" w:after="100" w:afterAutospacing="1" w:line="240" w:lineRule="auto"/>
    </w:pPr>
    <w:rPr>
      <w:rFonts w:ascii="Times New Roman" w:eastAsia="Calibri" w:hAnsi="Times New Roman"/>
      <w:sz w:val="24"/>
      <w:szCs w:val="24"/>
      <w:lang w:eastAsia="et-EE"/>
    </w:rPr>
  </w:style>
  <w:style w:type="character" w:customStyle="1" w:styleId="PlaceholderText1">
    <w:name w:val="Placeholder Text1"/>
    <w:basedOn w:val="Liguvaikefont"/>
    <w:uiPriority w:val="99"/>
    <w:semiHidden/>
    <w:rsid w:val="00984D02"/>
    <w:rPr>
      <w:rFonts w:cs="Times New Roman"/>
      <w:color w:val="808080"/>
    </w:rPr>
  </w:style>
  <w:style w:type="paragraph" w:styleId="Jutumullitekst">
    <w:name w:val="Balloon Text"/>
    <w:basedOn w:val="Normaallaad"/>
    <w:link w:val="JutumullitekstMrk"/>
    <w:uiPriority w:val="99"/>
    <w:semiHidden/>
    <w:rsid w:val="00984D0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84D02"/>
    <w:rPr>
      <w:rFonts w:ascii="Tahoma" w:hAnsi="Tahoma" w:cs="Tahoma"/>
      <w:sz w:val="16"/>
      <w:szCs w:val="16"/>
    </w:rPr>
  </w:style>
  <w:style w:type="paragraph" w:styleId="Dokumendiplaan">
    <w:name w:val="Document Map"/>
    <w:basedOn w:val="Normaallaad"/>
    <w:link w:val="DokumendiplaanMrk"/>
    <w:uiPriority w:val="99"/>
    <w:semiHidden/>
    <w:rsid w:val="0071463B"/>
    <w:pPr>
      <w:shd w:val="clear" w:color="auto" w:fill="000080"/>
    </w:pPr>
    <w:rPr>
      <w:rFonts w:ascii="Tahoma" w:hAnsi="Tahoma"/>
      <w:sz w:val="20"/>
      <w:szCs w:val="20"/>
    </w:rPr>
  </w:style>
  <w:style w:type="character" w:customStyle="1" w:styleId="DokumendiplaanMrk">
    <w:name w:val="Dokumendiplaan Märk"/>
    <w:basedOn w:val="Liguvaikefont"/>
    <w:link w:val="Dokumendiplaan"/>
    <w:uiPriority w:val="99"/>
    <w:semiHidden/>
    <w:locked/>
    <w:rsid w:val="005E1FA8"/>
    <w:rPr>
      <w:rFonts w:ascii="Times New Roman" w:hAnsi="Times New Roman" w:cs="Times New Roman"/>
      <w:sz w:val="2"/>
      <w:lang w:eastAsia="en-US"/>
    </w:rPr>
  </w:style>
  <w:style w:type="paragraph" w:styleId="Loendilik">
    <w:name w:val="List Paragraph"/>
    <w:basedOn w:val="Normaallaad"/>
    <w:uiPriority w:val="99"/>
    <w:qFormat/>
    <w:rsid w:val="00205D2D"/>
    <w:pPr>
      <w:ind w:left="720"/>
      <w:contextualSpacing/>
    </w:pPr>
  </w:style>
  <w:style w:type="character" w:customStyle="1" w:styleId="apple-style-span">
    <w:name w:val="apple-style-span"/>
    <w:basedOn w:val="Liguvaikefont"/>
    <w:uiPriority w:val="99"/>
    <w:rsid w:val="004639DD"/>
    <w:rPr>
      <w:rFonts w:cs="Times New Roman"/>
    </w:rPr>
  </w:style>
  <w:style w:type="character" w:customStyle="1" w:styleId="apple-converted-space">
    <w:name w:val="apple-converted-space"/>
    <w:basedOn w:val="Liguvaikefont"/>
    <w:uiPriority w:val="99"/>
    <w:rsid w:val="00160F2A"/>
    <w:rPr>
      <w:rFonts w:cs="Times New Roman"/>
    </w:rPr>
  </w:style>
  <w:style w:type="paragraph" w:styleId="Vahedeta">
    <w:name w:val="No Spacing"/>
    <w:uiPriority w:val="1"/>
    <w:qFormat/>
    <w:rsid w:val="00AD73CF"/>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446197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ja\My%20Documents\Downloads\Ainekava_al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Ainekava_alus</Template>
  <TotalTime>55</TotalTime>
  <Pages>8</Pages>
  <Words>3264</Words>
  <Characters>18935</Characters>
  <Application>Microsoft Office Word</Application>
  <DocSecurity>0</DocSecurity>
  <Lines>157</Lines>
  <Paragraphs>44</Paragraphs>
  <ScaleCrop>false</ScaleCrop>
  <HeadingPairs>
    <vt:vector size="2" baseType="variant">
      <vt:variant>
        <vt:lpstr>Tiitel</vt:lpstr>
      </vt:variant>
      <vt:variant>
        <vt:i4>1</vt:i4>
      </vt:variant>
    </vt:vector>
  </HeadingPairs>
  <TitlesOfParts>
    <vt:vector size="1" baseType="lpstr">
      <vt:lpstr> Klõpsa ja sisesta aine nimetus ainekava Klõpsa ja sisesta klass klassile</vt:lpstr>
    </vt:vector>
  </TitlesOfParts>
  <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Klõpsa ja sisesta aine nimetus ainekava Klõpsa ja sisesta klass klassile</dc:title>
  <dc:subject/>
  <dc:creator>Silja</dc:creator>
  <cp:keywords/>
  <dc:description/>
  <cp:lastModifiedBy>oppelajuh</cp:lastModifiedBy>
  <cp:revision>9</cp:revision>
  <dcterms:created xsi:type="dcterms:W3CDTF">2011-05-24T07:23:00Z</dcterms:created>
  <dcterms:modified xsi:type="dcterms:W3CDTF">2011-05-30T09:23:00Z</dcterms:modified>
</cp:coreProperties>
</file>